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3985" w14:textId="3208ACF6" w:rsidR="00494899" w:rsidRDefault="2BD25B2D" w:rsidP="006C3379">
      <w:pPr>
        <w:jc w:val="center"/>
        <w:rPr>
          <w:rFonts w:ascii="Calibri" w:eastAsia="Calibri" w:hAnsi="Calibri" w:cs="Calibri"/>
          <w:sz w:val="40"/>
          <w:szCs w:val="40"/>
        </w:rPr>
      </w:pPr>
      <w:r w:rsidRPr="37F05F2E">
        <w:rPr>
          <w:rFonts w:ascii="Calibri" w:eastAsia="Calibri" w:hAnsi="Calibri" w:cs="Calibri"/>
          <w:b/>
          <w:bCs/>
          <w:sz w:val="40"/>
          <w:szCs w:val="40"/>
        </w:rPr>
        <w:t>Règlement tournoi Mario Kart 8 Deluxe</w:t>
      </w:r>
      <w:r w:rsidR="006C3379">
        <w:rPr>
          <w:rFonts w:ascii="Calibri" w:eastAsia="Calibri" w:hAnsi="Calibri" w:cs="Calibri"/>
          <w:b/>
          <w:bCs/>
          <w:sz w:val="40"/>
          <w:szCs w:val="40"/>
        </w:rPr>
        <w:t xml:space="preserve"> inter bibliothèque</w:t>
      </w:r>
    </w:p>
    <w:p w14:paraId="44974E8F" w14:textId="06C67338"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Généralités</w:t>
      </w:r>
    </w:p>
    <w:p w14:paraId="5F70B238" w14:textId="4957E21A" w:rsidR="00494899" w:rsidRDefault="2BD25B2D" w:rsidP="0491119F">
      <w:pPr>
        <w:jc w:val="both"/>
        <w:rPr>
          <w:rFonts w:ascii="Calibri" w:eastAsia="Calibri" w:hAnsi="Calibri" w:cs="Calibri"/>
        </w:rPr>
      </w:pPr>
      <w:r w:rsidRPr="0491119F">
        <w:rPr>
          <w:rFonts w:ascii="Calibri" w:eastAsia="Calibri" w:hAnsi="Calibri" w:cs="Calibri"/>
        </w:rPr>
        <w:t>Le tournoi interbibliothèques de la Médiathèque Départementale de l’Yonne est un tournoi départemental de jeu vidéo, sur le jeu Mario Kart 8 Deluxe, sur la console Nintendo Switch.</w:t>
      </w:r>
    </w:p>
    <w:p w14:paraId="2F21A9E1" w14:textId="739FFAAD" w:rsidR="00494899" w:rsidRDefault="2BD25B2D" w:rsidP="0491119F">
      <w:pPr>
        <w:jc w:val="both"/>
        <w:rPr>
          <w:rFonts w:ascii="Calibri" w:eastAsia="Calibri" w:hAnsi="Calibri" w:cs="Calibri"/>
        </w:rPr>
      </w:pPr>
      <w:r w:rsidRPr="0491119F">
        <w:rPr>
          <w:rFonts w:ascii="Calibri" w:eastAsia="Calibri" w:hAnsi="Calibri" w:cs="Calibri"/>
        </w:rPr>
        <w:t>Il se compose de deux phases :</w:t>
      </w:r>
    </w:p>
    <w:p w14:paraId="1BC45282" w14:textId="45F8848B" w:rsidR="00494899" w:rsidRDefault="2BD25B2D" w:rsidP="0491119F">
      <w:pPr>
        <w:pStyle w:val="Paragraphedeliste"/>
        <w:numPr>
          <w:ilvl w:val="0"/>
          <w:numId w:val="10"/>
        </w:numPr>
        <w:jc w:val="both"/>
        <w:rPr>
          <w:rFonts w:ascii="Calibri" w:eastAsia="Calibri" w:hAnsi="Calibri" w:cs="Calibri"/>
        </w:rPr>
      </w:pPr>
      <w:r w:rsidRPr="0491119F">
        <w:rPr>
          <w:rFonts w:ascii="Calibri" w:eastAsia="Calibri" w:hAnsi="Calibri" w:cs="Calibri"/>
        </w:rPr>
        <w:t xml:space="preserve">Les qualifications, dans chaque </w:t>
      </w:r>
      <w:r w:rsidR="00AE5897">
        <w:rPr>
          <w:rFonts w:ascii="Calibri" w:eastAsia="Calibri" w:hAnsi="Calibri" w:cs="Calibri"/>
        </w:rPr>
        <w:t xml:space="preserve">commune </w:t>
      </w:r>
      <w:r w:rsidRPr="0491119F">
        <w:rPr>
          <w:rFonts w:ascii="Calibri" w:eastAsia="Calibri" w:hAnsi="Calibri" w:cs="Calibri"/>
        </w:rPr>
        <w:t xml:space="preserve">participante, qui désigne </w:t>
      </w:r>
      <w:proofErr w:type="spellStart"/>
      <w:proofErr w:type="gramStart"/>
      <w:r w:rsidRPr="0491119F">
        <w:rPr>
          <w:rFonts w:ascii="Calibri" w:eastAsia="Calibri" w:hAnsi="Calibri" w:cs="Calibri"/>
        </w:rPr>
        <w:t>un.e</w:t>
      </w:r>
      <w:proofErr w:type="spellEnd"/>
      <w:proofErr w:type="gramEnd"/>
      <w:r w:rsidRPr="0491119F">
        <w:rPr>
          <w:rFonts w:ascii="Calibri" w:eastAsia="Calibri" w:hAnsi="Calibri" w:cs="Calibri"/>
        </w:rPr>
        <w:t xml:space="preserve"> </w:t>
      </w:r>
      <w:proofErr w:type="spellStart"/>
      <w:r w:rsidRPr="0491119F">
        <w:rPr>
          <w:rFonts w:ascii="Calibri" w:eastAsia="Calibri" w:hAnsi="Calibri" w:cs="Calibri"/>
        </w:rPr>
        <w:t>gagnant.e</w:t>
      </w:r>
      <w:proofErr w:type="spellEnd"/>
      <w:r w:rsidRPr="0491119F">
        <w:rPr>
          <w:rFonts w:ascii="Calibri" w:eastAsia="Calibri" w:hAnsi="Calibri" w:cs="Calibri"/>
        </w:rPr>
        <w:t xml:space="preserve"> par </w:t>
      </w:r>
      <w:r w:rsidR="00AE5897">
        <w:rPr>
          <w:rFonts w:ascii="Calibri" w:eastAsia="Calibri" w:hAnsi="Calibri" w:cs="Calibri"/>
        </w:rPr>
        <w:t>commune.</w:t>
      </w:r>
    </w:p>
    <w:p w14:paraId="4C6219E2" w14:textId="21061875" w:rsidR="00494899" w:rsidRDefault="2BD25B2D" w:rsidP="0491119F">
      <w:pPr>
        <w:pStyle w:val="Paragraphedeliste"/>
        <w:numPr>
          <w:ilvl w:val="0"/>
          <w:numId w:val="10"/>
        </w:numPr>
        <w:jc w:val="both"/>
        <w:rPr>
          <w:rFonts w:ascii="Calibri" w:eastAsia="Calibri" w:hAnsi="Calibri" w:cs="Calibri"/>
        </w:rPr>
      </w:pPr>
      <w:r w:rsidRPr="0491119F">
        <w:rPr>
          <w:rFonts w:ascii="Calibri" w:eastAsia="Calibri" w:hAnsi="Calibri" w:cs="Calibri"/>
        </w:rPr>
        <w:t xml:space="preserve">La phase finale, qui voit s'affronter les gagnants de chaque </w:t>
      </w:r>
      <w:r w:rsidR="00AE5897">
        <w:rPr>
          <w:rFonts w:ascii="Calibri" w:eastAsia="Calibri" w:hAnsi="Calibri" w:cs="Calibri"/>
        </w:rPr>
        <w:t>commune</w:t>
      </w:r>
      <w:r w:rsidRPr="0491119F">
        <w:rPr>
          <w:rFonts w:ascii="Calibri" w:eastAsia="Calibri" w:hAnsi="Calibri" w:cs="Calibri"/>
        </w:rPr>
        <w:t>.</w:t>
      </w:r>
    </w:p>
    <w:p w14:paraId="4646BB1B" w14:textId="55242C38" w:rsidR="00494899" w:rsidRDefault="2BD25B2D" w:rsidP="0491119F">
      <w:pPr>
        <w:jc w:val="both"/>
        <w:rPr>
          <w:rFonts w:ascii="Calibri" w:eastAsia="Calibri" w:hAnsi="Calibri" w:cs="Calibri"/>
        </w:rPr>
      </w:pPr>
      <w:r w:rsidRPr="0491119F">
        <w:rPr>
          <w:rFonts w:ascii="Calibri" w:eastAsia="Calibri" w:hAnsi="Calibri" w:cs="Calibri"/>
        </w:rPr>
        <w:t xml:space="preserve">Cette finale aura lieu le samedi 16 mars 2024 dès 14h, en présentiel, à la Médiathèque Départementale, 10 rue du Moulin à Saint-Georges-sur-Baulche. </w:t>
      </w:r>
    </w:p>
    <w:p w14:paraId="76AFBC21" w14:textId="1F6D6407" w:rsidR="00494899" w:rsidRDefault="2BD25B2D" w:rsidP="37F05F2E">
      <w:pPr>
        <w:jc w:val="both"/>
        <w:rPr>
          <w:rFonts w:ascii="Calibri" w:eastAsia="Calibri" w:hAnsi="Calibri" w:cs="Calibri"/>
        </w:rPr>
      </w:pPr>
      <w:r w:rsidRPr="37F05F2E">
        <w:rPr>
          <w:rFonts w:ascii="Calibri" w:eastAsia="Calibri" w:hAnsi="Calibri" w:cs="Calibri"/>
        </w:rPr>
        <w:t>Le présent règlement est celui de la phase de qualification organisée par</w:t>
      </w:r>
      <w:r w:rsidR="00AE5897">
        <w:rPr>
          <w:rFonts w:ascii="Calibri" w:eastAsia="Calibri" w:hAnsi="Calibri" w:cs="Calibri"/>
        </w:rPr>
        <w:t xml:space="preserve"> les bibliothèques de Sens (Médiathèque Jean-Christophe Rufin et la Bibliothèque des Champs-Plaisants) qui se déroulera le mercredi 13 mars à partir de 14h30</w:t>
      </w:r>
      <w:r w:rsidRPr="37F05F2E">
        <w:rPr>
          <w:rFonts w:ascii="Calibri" w:eastAsia="Calibri" w:hAnsi="Calibri" w:cs="Calibri"/>
        </w:rPr>
        <w:t>. La bibliothèque est ici désignée par « l'organisation » ou « les organisateurs ».</w:t>
      </w:r>
    </w:p>
    <w:p w14:paraId="51DD2286" w14:textId="1CBD7EEF"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Participation</w:t>
      </w:r>
    </w:p>
    <w:p w14:paraId="35487078" w14:textId="42A324E1" w:rsidR="00494899" w:rsidRDefault="2BD25B2D" w:rsidP="0491119F">
      <w:pPr>
        <w:jc w:val="both"/>
        <w:rPr>
          <w:rFonts w:ascii="Calibri" w:eastAsia="Calibri" w:hAnsi="Calibri" w:cs="Calibri"/>
        </w:rPr>
      </w:pPr>
      <w:r w:rsidRPr="0491119F">
        <w:rPr>
          <w:rFonts w:ascii="Calibri" w:eastAsia="Calibri" w:hAnsi="Calibri" w:cs="Calibri"/>
        </w:rPr>
        <w:t xml:space="preserve">La compétition Mario Kart 8 Deluxe est ouverte à tous les joueurs (au jour du tournoi). Tout participant mineur doit présenter une autorisation d'un représentant légal pour participer au présent tournoi. Le formulaire est à demander aux organisateurs. </w:t>
      </w:r>
    </w:p>
    <w:p w14:paraId="3E98410C" w14:textId="463E9FD1" w:rsidR="00494899" w:rsidRDefault="2BD25B2D" w:rsidP="0491119F">
      <w:pPr>
        <w:jc w:val="both"/>
        <w:rPr>
          <w:rFonts w:ascii="Calibri" w:eastAsia="Calibri" w:hAnsi="Calibri" w:cs="Calibri"/>
        </w:rPr>
      </w:pPr>
      <w:r w:rsidRPr="0491119F">
        <w:rPr>
          <w:rFonts w:ascii="Calibri" w:eastAsia="Calibri" w:hAnsi="Calibri" w:cs="Calibri"/>
        </w:rPr>
        <w:t>La bibliothèque choisit le nombre de participants pouvant participer à sa phase de qualification. Ce nombre de participants peut être amené à changer, en fonction de la durée de l'animation, de la place disponible, ou de tout autre raison organisationnelle.</w:t>
      </w:r>
    </w:p>
    <w:p w14:paraId="694BFF1C" w14:textId="26265433" w:rsidR="00494899" w:rsidRDefault="2BD25B2D" w:rsidP="37F05F2E">
      <w:pPr>
        <w:jc w:val="both"/>
        <w:rPr>
          <w:rFonts w:ascii="Calibri" w:eastAsia="Calibri" w:hAnsi="Calibri" w:cs="Calibri"/>
        </w:rPr>
      </w:pPr>
      <w:r w:rsidRPr="37F05F2E">
        <w:rPr>
          <w:rFonts w:ascii="Calibri" w:eastAsia="Calibri" w:hAnsi="Calibri" w:cs="Calibri"/>
          <w:b/>
          <w:bCs/>
        </w:rPr>
        <w:t>La participation au tournoi est gratuite.</w:t>
      </w:r>
    </w:p>
    <w:p w14:paraId="256916EE" w14:textId="25D79780"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 xml:space="preserve">Organisation du tournoi </w:t>
      </w:r>
    </w:p>
    <w:p w14:paraId="0E864989" w14:textId="7613313F" w:rsidR="00494899" w:rsidRDefault="2BD25B2D" w:rsidP="0491119F">
      <w:pPr>
        <w:jc w:val="both"/>
        <w:rPr>
          <w:rFonts w:ascii="Calibri" w:eastAsia="Calibri" w:hAnsi="Calibri" w:cs="Calibri"/>
        </w:rPr>
      </w:pPr>
      <w:r w:rsidRPr="0491119F">
        <w:rPr>
          <w:rFonts w:ascii="Calibri" w:eastAsia="Calibri" w:hAnsi="Calibri" w:cs="Calibri"/>
        </w:rPr>
        <w:t>Les organisateurs se réservent le droit de modifier le présent règlement pour l'adapter au nombre de joueurs présents.</w:t>
      </w:r>
    </w:p>
    <w:p w14:paraId="06EE32F4" w14:textId="2FA2F481" w:rsidR="00494899" w:rsidRDefault="2BD25B2D" w:rsidP="0491119F">
      <w:pPr>
        <w:jc w:val="both"/>
        <w:rPr>
          <w:rFonts w:ascii="Calibri" w:eastAsia="Calibri" w:hAnsi="Calibri" w:cs="Calibri"/>
        </w:rPr>
      </w:pPr>
      <w:r w:rsidRPr="0491119F">
        <w:rPr>
          <w:rFonts w:ascii="Calibri" w:eastAsia="Calibri" w:hAnsi="Calibri" w:cs="Calibri"/>
        </w:rPr>
        <w:t>Les joueurs doivent être présents et prêts à jouer à l'heure du début du tournoi. Les joueurs retardataires seront considérés comme forfait.</w:t>
      </w:r>
    </w:p>
    <w:p w14:paraId="69401DBF" w14:textId="1E1BF934" w:rsidR="00494899" w:rsidRDefault="2BD25B2D" w:rsidP="0491119F">
      <w:pPr>
        <w:jc w:val="both"/>
        <w:rPr>
          <w:rFonts w:ascii="Calibri" w:eastAsia="Calibri" w:hAnsi="Calibri" w:cs="Calibri"/>
        </w:rPr>
      </w:pPr>
      <w:r w:rsidRPr="0491119F">
        <w:rPr>
          <w:rFonts w:ascii="Calibri" w:eastAsia="Calibri" w:hAnsi="Calibri" w:cs="Calibri"/>
        </w:rPr>
        <w:t>Un participant vainqueur lors d’un tournoi de la session 2024 ne pourra pas participer aux autres tournois de l’année en cours.</w:t>
      </w:r>
    </w:p>
    <w:p w14:paraId="1B2302F6" w14:textId="7C2D4382" w:rsidR="00494899" w:rsidRDefault="2BD25B2D" w:rsidP="37F05F2E">
      <w:pPr>
        <w:jc w:val="both"/>
        <w:rPr>
          <w:rFonts w:ascii="Calibri" w:eastAsia="Calibri" w:hAnsi="Calibri" w:cs="Calibri"/>
        </w:rPr>
      </w:pPr>
      <w:r w:rsidRPr="37F05F2E">
        <w:rPr>
          <w:rFonts w:ascii="Calibri" w:eastAsia="Calibri" w:hAnsi="Calibri" w:cs="Calibri"/>
          <w:b/>
          <w:bCs/>
        </w:rPr>
        <w:t>3.1. Phases d'équilibrage et phase de qualification</w:t>
      </w:r>
    </w:p>
    <w:p w14:paraId="1AB27D8F" w14:textId="709AC402" w:rsidR="00494899" w:rsidRDefault="2BD25B2D" w:rsidP="0491119F">
      <w:pPr>
        <w:jc w:val="both"/>
        <w:rPr>
          <w:rFonts w:ascii="Calibri" w:eastAsia="Calibri" w:hAnsi="Calibri" w:cs="Calibri"/>
        </w:rPr>
      </w:pPr>
      <w:r w:rsidRPr="0491119F">
        <w:rPr>
          <w:rFonts w:ascii="Calibri" w:eastAsia="Calibri" w:hAnsi="Calibri" w:cs="Calibri"/>
        </w:rPr>
        <w:t>Les joueurs sont répartis par groupe aléatoirement. Chaque membre affronte les autres membres de son groupe, en mode Multijoueur Local. Le vainqueur de chaque groupe est déterminé par son classement à l’issue de quatre courses dans son groupe. En cas d’égalité, le classement du dernier circuit détermine le classement des joueurs.</w:t>
      </w:r>
    </w:p>
    <w:p w14:paraId="0C9C9732" w14:textId="3F637AA9" w:rsidR="00494899" w:rsidRDefault="2BD25B2D" w:rsidP="0491119F">
      <w:pPr>
        <w:jc w:val="both"/>
        <w:rPr>
          <w:rFonts w:ascii="Calibri" w:eastAsia="Calibri" w:hAnsi="Calibri" w:cs="Calibri"/>
        </w:rPr>
      </w:pPr>
      <w:r w:rsidRPr="0491119F">
        <w:rPr>
          <w:rFonts w:ascii="Calibri" w:eastAsia="Calibri" w:hAnsi="Calibri" w:cs="Calibri"/>
        </w:rPr>
        <w:t>Cette première session sert à niveler les groupes pour la phase de qualification.</w:t>
      </w:r>
    </w:p>
    <w:p w14:paraId="2CFF1918" w14:textId="0246C318" w:rsidR="00494899" w:rsidRDefault="2BD25B2D" w:rsidP="0491119F">
      <w:pPr>
        <w:jc w:val="both"/>
        <w:rPr>
          <w:rFonts w:ascii="Calibri" w:eastAsia="Calibri" w:hAnsi="Calibri" w:cs="Calibri"/>
        </w:rPr>
      </w:pPr>
      <w:r w:rsidRPr="0491119F">
        <w:rPr>
          <w:rFonts w:ascii="Calibri" w:eastAsia="Calibri" w:hAnsi="Calibri" w:cs="Calibri"/>
        </w:rPr>
        <w:lastRenderedPageBreak/>
        <w:t>A la fin de cette première session d'équilibrage, de nouveaux groupes de joueurs sont définis de la manière suivante :</w:t>
      </w:r>
    </w:p>
    <w:p w14:paraId="504EA65B" w14:textId="05F04414" w:rsidR="00494899" w:rsidRDefault="2BD25B2D" w:rsidP="0491119F">
      <w:pPr>
        <w:jc w:val="both"/>
        <w:rPr>
          <w:rFonts w:ascii="Calibri" w:eastAsia="Calibri" w:hAnsi="Calibri" w:cs="Calibri"/>
        </w:rPr>
      </w:pPr>
      <w:r w:rsidRPr="0491119F">
        <w:rPr>
          <w:rFonts w:ascii="Calibri" w:eastAsia="Calibri" w:hAnsi="Calibri" w:cs="Calibri"/>
        </w:rPr>
        <w:t xml:space="preserve">    • 1 joueur classé 1er lors de la première session</w:t>
      </w:r>
    </w:p>
    <w:p w14:paraId="59130001" w14:textId="2948DCEC" w:rsidR="00494899" w:rsidRDefault="2BD25B2D" w:rsidP="0491119F">
      <w:pPr>
        <w:jc w:val="both"/>
        <w:rPr>
          <w:rFonts w:ascii="Calibri" w:eastAsia="Calibri" w:hAnsi="Calibri" w:cs="Calibri"/>
        </w:rPr>
      </w:pPr>
      <w:r w:rsidRPr="0491119F">
        <w:rPr>
          <w:rFonts w:ascii="Calibri" w:eastAsia="Calibri" w:hAnsi="Calibri" w:cs="Calibri"/>
        </w:rPr>
        <w:t xml:space="preserve">    • 1 joueur classé 2ème lors de la première session</w:t>
      </w:r>
    </w:p>
    <w:p w14:paraId="6796996C" w14:textId="69B57FDB" w:rsidR="00494899" w:rsidRDefault="2BD25B2D" w:rsidP="0491119F">
      <w:pPr>
        <w:jc w:val="both"/>
        <w:rPr>
          <w:rFonts w:ascii="Calibri" w:eastAsia="Calibri" w:hAnsi="Calibri" w:cs="Calibri"/>
        </w:rPr>
      </w:pPr>
      <w:r w:rsidRPr="0491119F">
        <w:rPr>
          <w:rFonts w:ascii="Calibri" w:eastAsia="Calibri" w:hAnsi="Calibri" w:cs="Calibri"/>
        </w:rPr>
        <w:t xml:space="preserve">    • 1 joueur classé 3ème lors de la première session</w:t>
      </w:r>
    </w:p>
    <w:p w14:paraId="50D32414" w14:textId="3EAB9584" w:rsidR="00494899" w:rsidRDefault="2BD25B2D" w:rsidP="0491119F">
      <w:pPr>
        <w:jc w:val="both"/>
        <w:rPr>
          <w:rFonts w:ascii="Calibri" w:eastAsia="Calibri" w:hAnsi="Calibri" w:cs="Calibri"/>
        </w:rPr>
      </w:pPr>
      <w:r w:rsidRPr="0491119F">
        <w:rPr>
          <w:rFonts w:ascii="Calibri" w:eastAsia="Calibri" w:hAnsi="Calibri" w:cs="Calibri"/>
        </w:rPr>
        <w:t xml:space="preserve">    • 1 joueur classé 4ème lors de la première session</w:t>
      </w:r>
    </w:p>
    <w:p w14:paraId="6FFFBE2B" w14:textId="27128739" w:rsidR="00494899" w:rsidRDefault="2BD25B2D" w:rsidP="0491119F">
      <w:pPr>
        <w:jc w:val="both"/>
        <w:rPr>
          <w:rFonts w:ascii="Calibri" w:eastAsia="Calibri" w:hAnsi="Calibri" w:cs="Calibri"/>
        </w:rPr>
      </w:pPr>
      <w:r w:rsidRPr="0491119F">
        <w:rPr>
          <w:rFonts w:ascii="Calibri" w:eastAsia="Calibri" w:hAnsi="Calibri" w:cs="Calibri"/>
        </w:rPr>
        <w:t>La phase de qualification se déroule de la même manière que la première, par groupe de joueurs en multijoueur. Le classement de chaque groupe définit le positionnement des joueurs dans l’arbre de phase finale.</w:t>
      </w:r>
    </w:p>
    <w:p w14:paraId="042727B5" w14:textId="6016A2FA" w:rsidR="00494899" w:rsidRDefault="2BD25B2D" w:rsidP="0491119F">
      <w:pPr>
        <w:jc w:val="both"/>
        <w:rPr>
          <w:rFonts w:ascii="Calibri" w:eastAsia="Calibri" w:hAnsi="Calibri" w:cs="Calibri"/>
        </w:rPr>
      </w:pPr>
      <w:r w:rsidRPr="0491119F">
        <w:rPr>
          <w:rFonts w:ascii="Calibri" w:eastAsia="Calibri" w:hAnsi="Calibri" w:cs="Calibri"/>
        </w:rPr>
        <w:t xml:space="preserve">Les gagnants de chaque groupe forment un nouveau groupe au sein duquel ils s'affrontent. Et ainsi de suite, jusqu'à ce </w:t>
      </w:r>
      <w:proofErr w:type="gramStart"/>
      <w:r w:rsidRPr="0491119F">
        <w:rPr>
          <w:rFonts w:ascii="Calibri" w:eastAsia="Calibri" w:hAnsi="Calibri" w:cs="Calibri"/>
        </w:rPr>
        <w:t>qu'</w:t>
      </w:r>
      <w:proofErr w:type="spellStart"/>
      <w:r w:rsidRPr="0491119F">
        <w:rPr>
          <w:rFonts w:ascii="Calibri" w:eastAsia="Calibri" w:hAnsi="Calibri" w:cs="Calibri"/>
        </w:rPr>
        <w:t>un.e</w:t>
      </w:r>
      <w:proofErr w:type="spellEnd"/>
      <w:proofErr w:type="gramEnd"/>
      <w:r w:rsidRPr="0491119F">
        <w:rPr>
          <w:rFonts w:ascii="Calibri" w:eastAsia="Calibri" w:hAnsi="Calibri" w:cs="Calibri"/>
        </w:rPr>
        <w:t xml:space="preserve"> unique </w:t>
      </w:r>
      <w:proofErr w:type="spellStart"/>
      <w:r w:rsidRPr="0491119F">
        <w:rPr>
          <w:rFonts w:ascii="Calibri" w:eastAsia="Calibri" w:hAnsi="Calibri" w:cs="Calibri"/>
        </w:rPr>
        <w:t>gagnant.e</w:t>
      </w:r>
      <w:proofErr w:type="spellEnd"/>
      <w:r w:rsidRPr="0491119F">
        <w:rPr>
          <w:rFonts w:ascii="Calibri" w:eastAsia="Calibri" w:hAnsi="Calibri" w:cs="Calibri"/>
        </w:rPr>
        <w:t xml:space="preserve"> soit </w:t>
      </w:r>
      <w:proofErr w:type="spellStart"/>
      <w:r w:rsidRPr="0491119F">
        <w:rPr>
          <w:rFonts w:ascii="Calibri" w:eastAsia="Calibri" w:hAnsi="Calibri" w:cs="Calibri"/>
        </w:rPr>
        <w:t>désigné.e</w:t>
      </w:r>
      <w:proofErr w:type="spellEnd"/>
      <w:r w:rsidRPr="0491119F">
        <w:rPr>
          <w:rFonts w:ascii="Calibri" w:eastAsia="Calibri" w:hAnsi="Calibri" w:cs="Calibri"/>
        </w:rPr>
        <w:t>.</w:t>
      </w:r>
    </w:p>
    <w:p w14:paraId="19530BAD" w14:textId="55C6A9DE" w:rsidR="00494899" w:rsidRDefault="2BD25B2D" w:rsidP="0491119F">
      <w:pPr>
        <w:jc w:val="both"/>
        <w:rPr>
          <w:rFonts w:ascii="Calibri" w:eastAsia="Calibri" w:hAnsi="Calibri" w:cs="Calibri"/>
        </w:rPr>
      </w:pPr>
      <w:r w:rsidRPr="0491119F">
        <w:rPr>
          <w:rFonts w:ascii="Calibri" w:eastAsia="Calibri" w:hAnsi="Calibri" w:cs="Calibri"/>
        </w:rPr>
        <w:t xml:space="preserve">Le/la </w:t>
      </w:r>
      <w:proofErr w:type="spellStart"/>
      <w:proofErr w:type="gramStart"/>
      <w:r w:rsidRPr="0491119F">
        <w:rPr>
          <w:rFonts w:ascii="Calibri" w:eastAsia="Calibri" w:hAnsi="Calibri" w:cs="Calibri"/>
        </w:rPr>
        <w:t>gagnant.e</w:t>
      </w:r>
      <w:proofErr w:type="spellEnd"/>
      <w:proofErr w:type="gramEnd"/>
      <w:r w:rsidRPr="0491119F">
        <w:rPr>
          <w:rFonts w:ascii="Calibri" w:eastAsia="Calibri" w:hAnsi="Calibri" w:cs="Calibri"/>
        </w:rPr>
        <w:t xml:space="preserve"> du tournoi sera </w:t>
      </w:r>
      <w:proofErr w:type="spellStart"/>
      <w:r w:rsidRPr="0491119F">
        <w:rPr>
          <w:rFonts w:ascii="Calibri" w:eastAsia="Calibri" w:hAnsi="Calibri" w:cs="Calibri"/>
        </w:rPr>
        <w:t>retenu.e</w:t>
      </w:r>
      <w:proofErr w:type="spellEnd"/>
      <w:r w:rsidRPr="0491119F">
        <w:rPr>
          <w:rFonts w:ascii="Calibri" w:eastAsia="Calibri" w:hAnsi="Calibri" w:cs="Calibri"/>
        </w:rPr>
        <w:t xml:space="preserve"> pour participer à la phase finale du tournoi, à la Médiathèque Départementale de l’Yonne.</w:t>
      </w:r>
    </w:p>
    <w:p w14:paraId="35B66937" w14:textId="7D316721"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Les réglages du jeu</w:t>
      </w:r>
    </w:p>
    <w:p w14:paraId="21CE0511" w14:textId="20B8BF47" w:rsidR="00494899" w:rsidRDefault="2BD25B2D" w:rsidP="0491119F">
      <w:pPr>
        <w:jc w:val="both"/>
        <w:rPr>
          <w:rFonts w:ascii="Calibri" w:eastAsia="Calibri" w:hAnsi="Calibri" w:cs="Calibri"/>
        </w:rPr>
      </w:pPr>
      <w:r w:rsidRPr="0491119F">
        <w:rPr>
          <w:rFonts w:ascii="Calibri" w:eastAsia="Calibri" w:hAnsi="Calibri" w:cs="Calibri"/>
        </w:rPr>
        <w:t>Multijoueur local – 4 Joueurs – Course VS – choix du personnage libre – choix du kart et options libres</w:t>
      </w:r>
    </w:p>
    <w:p w14:paraId="3455AC28" w14:textId="190188EB" w:rsidR="00494899" w:rsidRDefault="2BD25B2D" w:rsidP="0491119F">
      <w:pPr>
        <w:jc w:val="both"/>
        <w:rPr>
          <w:rFonts w:ascii="Calibri" w:eastAsia="Calibri" w:hAnsi="Calibri" w:cs="Calibri"/>
        </w:rPr>
      </w:pPr>
      <w:r w:rsidRPr="0491119F">
        <w:rPr>
          <w:rFonts w:ascii="Calibri" w:eastAsia="Calibri" w:hAnsi="Calibri" w:cs="Calibri"/>
        </w:rPr>
        <w:t>– Grand prix 150cc – Équipes : Chacun pour soi – Objets : mode normal – IA : IA normale – Véhicules IA : Tous les véhicules – Circuits : Aléatoire – Nombre de courses : 4 courses</w:t>
      </w:r>
    </w:p>
    <w:p w14:paraId="7AA934D5" w14:textId="1681796D" w:rsidR="00494899" w:rsidRDefault="2BD25B2D" w:rsidP="37F05F2E">
      <w:pPr>
        <w:jc w:val="both"/>
        <w:rPr>
          <w:rFonts w:ascii="Calibri" w:eastAsia="Calibri" w:hAnsi="Calibri" w:cs="Calibri"/>
        </w:rPr>
      </w:pPr>
      <w:r w:rsidRPr="37F05F2E">
        <w:rPr>
          <w:rFonts w:ascii="Calibri" w:eastAsia="Calibri" w:hAnsi="Calibri" w:cs="Calibri"/>
        </w:rPr>
        <w:t xml:space="preserve">Les joueurs ont </w:t>
      </w:r>
      <w:r w:rsidR="006C3379">
        <w:rPr>
          <w:rFonts w:ascii="Calibri" w:eastAsia="Calibri" w:hAnsi="Calibri" w:cs="Calibri"/>
        </w:rPr>
        <w:t>2 minutes</w:t>
      </w:r>
      <w:r w:rsidRPr="37F05F2E">
        <w:rPr>
          <w:rFonts w:ascii="Calibri" w:eastAsia="Calibri" w:hAnsi="Calibri" w:cs="Calibri"/>
        </w:rPr>
        <w:t xml:space="preserve"> pour choisir leur personnage, leur kart et les options. Les joueurs qui dépassent ce délai seront avertis, et les organisateurs pourront les déclarer forfait en cas d'abus.</w:t>
      </w:r>
    </w:p>
    <w:p w14:paraId="60689027" w14:textId="361A1402" w:rsidR="00494899" w:rsidRDefault="2BD25B2D" w:rsidP="0491119F">
      <w:pPr>
        <w:jc w:val="both"/>
        <w:rPr>
          <w:rFonts w:ascii="Calibri" w:eastAsia="Calibri" w:hAnsi="Calibri" w:cs="Calibri"/>
        </w:rPr>
      </w:pPr>
      <w:r w:rsidRPr="0491119F">
        <w:rPr>
          <w:rFonts w:ascii="Calibri" w:eastAsia="Calibri" w:hAnsi="Calibri" w:cs="Calibri"/>
        </w:rPr>
        <w:t>Conduite assistée : désactivé ; Gyroscope : au choix du participant ; Accélération auto : au choix du participant ;</w:t>
      </w:r>
    </w:p>
    <w:p w14:paraId="79D0F989" w14:textId="608AF474" w:rsidR="00494899" w:rsidRDefault="2BD25B2D" w:rsidP="0491119F">
      <w:pPr>
        <w:jc w:val="both"/>
        <w:rPr>
          <w:rFonts w:ascii="Calibri" w:eastAsia="Calibri" w:hAnsi="Calibri" w:cs="Calibri"/>
        </w:rPr>
      </w:pPr>
      <w:r w:rsidRPr="0491119F">
        <w:rPr>
          <w:rFonts w:ascii="Calibri" w:eastAsia="Calibri" w:hAnsi="Calibri" w:cs="Calibri"/>
        </w:rPr>
        <w:t>L’organisation se réserve le droit de modifier le nombre de circuits par tour de qualification afin de fluidifier l’organisation.</w:t>
      </w:r>
    </w:p>
    <w:p w14:paraId="1265F101" w14:textId="7E2BEBA1"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Le matériel</w:t>
      </w:r>
    </w:p>
    <w:p w14:paraId="51417454" w14:textId="247DE733" w:rsidR="00494899" w:rsidRDefault="2BD25B2D" w:rsidP="0491119F">
      <w:pPr>
        <w:jc w:val="both"/>
        <w:rPr>
          <w:rFonts w:ascii="Calibri" w:eastAsia="Calibri" w:hAnsi="Calibri" w:cs="Calibri"/>
        </w:rPr>
      </w:pPr>
      <w:r w:rsidRPr="0491119F">
        <w:rPr>
          <w:rFonts w:ascii="Calibri" w:eastAsia="Calibri" w:hAnsi="Calibri" w:cs="Calibri"/>
        </w:rPr>
        <w:t>Les manettes sont mises à disposition par les organisateurs. Les joueurs ne peuvent pas utiliser leurs propres manettes.</w:t>
      </w:r>
    </w:p>
    <w:p w14:paraId="4753B4AA" w14:textId="6632A354" w:rsidR="00494899" w:rsidRDefault="2BD25B2D" w:rsidP="0491119F">
      <w:pPr>
        <w:jc w:val="both"/>
        <w:rPr>
          <w:rFonts w:ascii="Calibri" w:eastAsia="Calibri" w:hAnsi="Calibri" w:cs="Calibri"/>
        </w:rPr>
      </w:pPr>
      <w:r w:rsidRPr="0491119F">
        <w:rPr>
          <w:rFonts w:ascii="Calibri" w:eastAsia="Calibri" w:hAnsi="Calibri" w:cs="Calibri"/>
        </w:rPr>
        <w:t>Les organisateurs ont à leur disposition des Joy-Con et des manettes Nintendo Switch Pro. L’organisateur se réserve le droit d’imposer un type de pad aux participants pour la compétition. Le joueur ne pourra pas effectuer de réclamation dans le cas où il ne peut pas jouer avec son pad de « prédilection ».</w:t>
      </w:r>
    </w:p>
    <w:p w14:paraId="7BE4E8D0" w14:textId="68C06C16"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Dotation</w:t>
      </w:r>
    </w:p>
    <w:p w14:paraId="0A8F856C" w14:textId="5551FA0B" w:rsidR="00494899" w:rsidRDefault="2BD25B2D" w:rsidP="0491119F">
      <w:pPr>
        <w:jc w:val="both"/>
        <w:rPr>
          <w:rFonts w:ascii="Calibri" w:eastAsia="Calibri" w:hAnsi="Calibri" w:cs="Calibri"/>
        </w:rPr>
      </w:pPr>
      <w:r w:rsidRPr="0491119F">
        <w:rPr>
          <w:rFonts w:ascii="Calibri" w:eastAsia="Calibri" w:hAnsi="Calibri" w:cs="Calibri"/>
        </w:rPr>
        <w:t xml:space="preserve">La Médiathèque Départementale remettra un lot à chaque participant (dans la limite du stock disponible). Les trois premiers remporteront des lots supplémentaires. </w:t>
      </w:r>
    </w:p>
    <w:p w14:paraId="4165A91E" w14:textId="12D94ACC" w:rsidR="00494899" w:rsidRDefault="2BD25B2D" w:rsidP="0491119F">
      <w:pPr>
        <w:jc w:val="both"/>
        <w:rPr>
          <w:rFonts w:ascii="Calibri" w:eastAsia="Calibri" w:hAnsi="Calibri" w:cs="Calibri"/>
        </w:rPr>
      </w:pPr>
      <w:r w:rsidRPr="0491119F">
        <w:rPr>
          <w:rFonts w:ascii="Calibri" w:eastAsia="Calibri" w:hAnsi="Calibri" w:cs="Calibri"/>
        </w:rPr>
        <w:t xml:space="preserve">Le/la </w:t>
      </w:r>
      <w:proofErr w:type="spellStart"/>
      <w:proofErr w:type="gramStart"/>
      <w:r w:rsidRPr="0491119F">
        <w:rPr>
          <w:rFonts w:ascii="Calibri" w:eastAsia="Calibri" w:hAnsi="Calibri" w:cs="Calibri"/>
        </w:rPr>
        <w:t>gagnant.e</w:t>
      </w:r>
      <w:proofErr w:type="spellEnd"/>
      <w:proofErr w:type="gramEnd"/>
      <w:r w:rsidRPr="0491119F">
        <w:rPr>
          <w:rFonts w:ascii="Calibri" w:eastAsia="Calibri" w:hAnsi="Calibri" w:cs="Calibri"/>
        </w:rPr>
        <w:t xml:space="preserve"> recevra une invitation à participer à la grande finale départementale, le 16 mars 2024 à la Médiathèque Départementale. De nouveaux lots seront distribués ce jour-là à tous les participants avec des lots supplémentaires pour les 3 premiers.</w:t>
      </w:r>
    </w:p>
    <w:p w14:paraId="3C86F347" w14:textId="4921DF2D"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Discipline et arbitrage</w:t>
      </w:r>
    </w:p>
    <w:p w14:paraId="25AA98E8" w14:textId="3A88869A" w:rsidR="00494899" w:rsidRDefault="2BD25B2D" w:rsidP="0491119F">
      <w:pPr>
        <w:jc w:val="both"/>
        <w:rPr>
          <w:rFonts w:ascii="Calibri" w:eastAsia="Calibri" w:hAnsi="Calibri" w:cs="Calibri"/>
        </w:rPr>
      </w:pPr>
      <w:r w:rsidRPr="0491119F">
        <w:rPr>
          <w:rFonts w:ascii="Calibri" w:eastAsia="Calibri" w:hAnsi="Calibri" w:cs="Calibri"/>
        </w:rPr>
        <w:lastRenderedPageBreak/>
        <w:t xml:space="preserve">    1. Toute inscription et participation vaut acceptation en totalité de tous les points du présent règlement.</w:t>
      </w:r>
    </w:p>
    <w:p w14:paraId="0F47C314" w14:textId="69FFF903" w:rsidR="00494899" w:rsidRDefault="2BD25B2D" w:rsidP="0491119F">
      <w:pPr>
        <w:jc w:val="both"/>
        <w:rPr>
          <w:rFonts w:ascii="Calibri" w:eastAsia="Calibri" w:hAnsi="Calibri" w:cs="Calibri"/>
        </w:rPr>
      </w:pPr>
      <w:r w:rsidRPr="0491119F">
        <w:rPr>
          <w:rFonts w:ascii="Calibri" w:eastAsia="Calibri" w:hAnsi="Calibri" w:cs="Calibri"/>
        </w:rPr>
        <w:t xml:space="preserve">    2. Chaque participant doit être fair-play et respectueux de ses adversaires et des organisateurs.</w:t>
      </w:r>
    </w:p>
    <w:p w14:paraId="7D763527" w14:textId="32427E5B" w:rsidR="00494899" w:rsidRDefault="2BD25B2D" w:rsidP="0491119F">
      <w:pPr>
        <w:jc w:val="both"/>
        <w:rPr>
          <w:rFonts w:ascii="Calibri" w:eastAsia="Calibri" w:hAnsi="Calibri" w:cs="Calibri"/>
        </w:rPr>
      </w:pPr>
      <w:r w:rsidRPr="0491119F">
        <w:rPr>
          <w:rFonts w:ascii="Calibri" w:eastAsia="Calibri" w:hAnsi="Calibri" w:cs="Calibri"/>
        </w:rPr>
        <w:t xml:space="preserve">    3. En cas de non-respect du présent règlement, de la non-observation des consignes, de manque de fair-play, de violence physique ou verbale ou de casse de matériel, l’organisateur se réserve le droit d’exclure le joueur de la participation.</w:t>
      </w:r>
    </w:p>
    <w:p w14:paraId="27B517F4" w14:textId="720A9C92" w:rsidR="00494899" w:rsidRDefault="2BD25B2D" w:rsidP="0491119F">
      <w:pPr>
        <w:jc w:val="both"/>
        <w:rPr>
          <w:rFonts w:ascii="Calibri" w:eastAsia="Calibri" w:hAnsi="Calibri" w:cs="Calibri"/>
        </w:rPr>
      </w:pPr>
      <w:r w:rsidRPr="0491119F">
        <w:rPr>
          <w:rFonts w:ascii="Calibri" w:eastAsia="Calibri" w:hAnsi="Calibri" w:cs="Calibri"/>
        </w:rPr>
        <w:t xml:space="preserve">    4. Toute forme de triche sera sanctionnée d'une exclusion par les organisateurs.</w:t>
      </w:r>
    </w:p>
    <w:p w14:paraId="6A233FF2" w14:textId="2FF9DFC9" w:rsidR="00494899" w:rsidRDefault="2BD25B2D" w:rsidP="0491119F">
      <w:pPr>
        <w:jc w:val="both"/>
        <w:rPr>
          <w:rFonts w:ascii="Calibri" w:eastAsia="Calibri" w:hAnsi="Calibri" w:cs="Calibri"/>
        </w:rPr>
      </w:pPr>
      <w:r w:rsidRPr="0491119F">
        <w:rPr>
          <w:rFonts w:ascii="Calibri" w:eastAsia="Calibri" w:hAnsi="Calibri" w:cs="Calibri"/>
        </w:rPr>
        <w:t xml:space="preserve">    5. Aucune substitution de joueur n'est tolérée durant la compétition. Les joueurs jouent sous leur propre identité.</w:t>
      </w:r>
    </w:p>
    <w:p w14:paraId="39150485" w14:textId="1C61ED9E" w:rsidR="00494899" w:rsidRDefault="2BD25B2D" w:rsidP="0491119F">
      <w:pPr>
        <w:jc w:val="both"/>
        <w:rPr>
          <w:rFonts w:ascii="Calibri" w:eastAsia="Calibri" w:hAnsi="Calibri" w:cs="Calibri"/>
        </w:rPr>
      </w:pPr>
      <w:r w:rsidRPr="0491119F">
        <w:rPr>
          <w:rFonts w:ascii="Calibri" w:eastAsia="Calibri" w:hAnsi="Calibri" w:cs="Calibri"/>
        </w:rPr>
        <w:t xml:space="preserve">    6. Les participants absents lors de leur tour peuvent être déclarés forfaits par les organisateurs. Il est fortement conseillé de rester présent sur le stand lors des tournois.</w:t>
      </w:r>
    </w:p>
    <w:p w14:paraId="7D415E0E" w14:textId="74980AA8" w:rsidR="00494899" w:rsidRDefault="2BD25B2D" w:rsidP="0491119F">
      <w:pPr>
        <w:jc w:val="both"/>
        <w:rPr>
          <w:rFonts w:ascii="Calibri" w:eastAsia="Calibri" w:hAnsi="Calibri" w:cs="Calibri"/>
        </w:rPr>
      </w:pPr>
      <w:r w:rsidRPr="0491119F">
        <w:rPr>
          <w:rFonts w:ascii="Calibri" w:eastAsia="Calibri" w:hAnsi="Calibri" w:cs="Calibri"/>
        </w:rPr>
        <w:t xml:space="preserve">    7. Une pause effectuée lors du match sans raison valable sera sanctionnée allant jusqu'à la disqualification.</w:t>
      </w:r>
    </w:p>
    <w:p w14:paraId="06ED453B" w14:textId="0457624D" w:rsidR="00494899" w:rsidRDefault="2BD25B2D" w:rsidP="0491119F">
      <w:pPr>
        <w:jc w:val="both"/>
        <w:rPr>
          <w:rFonts w:ascii="Calibri" w:eastAsia="Calibri" w:hAnsi="Calibri" w:cs="Calibri"/>
        </w:rPr>
      </w:pPr>
      <w:r w:rsidRPr="0491119F">
        <w:rPr>
          <w:rFonts w:ascii="Calibri" w:eastAsia="Calibri" w:hAnsi="Calibri" w:cs="Calibri"/>
        </w:rPr>
        <w:t xml:space="preserve">    8. Les participants doivent être présents dès le début du tournoi sous peine de voir leur place attribuée à quelqu’un d’autre.</w:t>
      </w:r>
    </w:p>
    <w:p w14:paraId="44255C1F" w14:textId="46BF7969" w:rsidR="00494899" w:rsidRDefault="2BD25B2D" w:rsidP="0491119F">
      <w:pPr>
        <w:jc w:val="both"/>
        <w:rPr>
          <w:rFonts w:ascii="Calibri" w:eastAsia="Calibri" w:hAnsi="Calibri" w:cs="Calibri"/>
        </w:rPr>
      </w:pPr>
      <w:r w:rsidRPr="0491119F">
        <w:rPr>
          <w:rFonts w:ascii="Calibri" w:eastAsia="Calibri" w:hAnsi="Calibri" w:cs="Calibri"/>
        </w:rPr>
        <w:t xml:space="preserve">    9. En cas d’interruption involontaire d’une partie (coupure d’électricité, …), celle-ci est à refaire entièrement.</w:t>
      </w:r>
    </w:p>
    <w:p w14:paraId="5330C5AC" w14:textId="3DC921F8" w:rsidR="00494899" w:rsidRDefault="2BD25B2D" w:rsidP="0491119F">
      <w:pPr>
        <w:jc w:val="both"/>
        <w:rPr>
          <w:rFonts w:ascii="Calibri" w:eastAsia="Calibri" w:hAnsi="Calibri" w:cs="Calibri"/>
        </w:rPr>
      </w:pPr>
      <w:r w:rsidRPr="0491119F">
        <w:rPr>
          <w:rFonts w:ascii="Calibri" w:eastAsia="Calibri" w:hAnsi="Calibri" w:cs="Calibri"/>
        </w:rPr>
        <w:t xml:space="preserve">    10. En cas de litiges, les organisateurs ont toute autorité pour trancher, et leurs décisions sont incontestables.</w:t>
      </w:r>
    </w:p>
    <w:p w14:paraId="4E1525B5" w14:textId="70683F58" w:rsidR="00494899" w:rsidRDefault="2BD25B2D" w:rsidP="0491119F">
      <w:pPr>
        <w:jc w:val="both"/>
        <w:rPr>
          <w:rFonts w:ascii="Calibri" w:eastAsia="Calibri" w:hAnsi="Calibri" w:cs="Calibri"/>
        </w:rPr>
      </w:pPr>
      <w:r w:rsidRPr="0491119F">
        <w:rPr>
          <w:rFonts w:ascii="Calibri" w:eastAsia="Calibri" w:hAnsi="Calibri" w:cs="Calibri"/>
        </w:rPr>
        <w:t xml:space="preserve">    11. L’organisateur peut annuler tout ou une partie de la compétition ou des participations s’il apparaît que des fraudes sont intervenues sous quelque forme que ce soit, dans le cadre de la participation des gagnants.</w:t>
      </w:r>
    </w:p>
    <w:p w14:paraId="3BC73BDF" w14:textId="7243DE9A" w:rsidR="00494899" w:rsidRDefault="2BD25B2D" w:rsidP="37F05F2E">
      <w:pPr>
        <w:jc w:val="both"/>
        <w:rPr>
          <w:rFonts w:ascii="Calibri" w:eastAsia="Calibri" w:hAnsi="Calibri" w:cs="Calibri"/>
        </w:rPr>
      </w:pPr>
      <w:r w:rsidRPr="37F05F2E">
        <w:rPr>
          <w:rFonts w:ascii="Calibri" w:eastAsia="Calibri" w:hAnsi="Calibri" w:cs="Calibri"/>
          <w:b/>
          <w:bCs/>
        </w:rPr>
        <w:t>Droit à l’image</w:t>
      </w:r>
    </w:p>
    <w:p w14:paraId="61F7B683" w14:textId="4275AF10" w:rsidR="00494899" w:rsidRDefault="2BD25B2D" w:rsidP="0491119F">
      <w:pPr>
        <w:jc w:val="both"/>
        <w:rPr>
          <w:rFonts w:ascii="Calibri" w:eastAsia="Calibri" w:hAnsi="Calibri" w:cs="Calibri"/>
        </w:rPr>
      </w:pPr>
      <w:r w:rsidRPr="0491119F">
        <w:rPr>
          <w:rFonts w:ascii="Calibri" w:eastAsia="Calibri" w:hAnsi="Calibri" w:cs="Calibri"/>
        </w:rPr>
        <w:t>Les participants autorisent l’organisation, du seul fait de leur participation, à :</w:t>
      </w:r>
    </w:p>
    <w:p w14:paraId="490F5D8D" w14:textId="6FCF021B" w:rsidR="00494899" w:rsidRDefault="2BD25B2D" w:rsidP="0491119F">
      <w:pPr>
        <w:jc w:val="both"/>
        <w:rPr>
          <w:rFonts w:ascii="Calibri" w:eastAsia="Calibri" w:hAnsi="Calibri" w:cs="Calibri"/>
        </w:rPr>
      </w:pPr>
      <w:r w:rsidRPr="0491119F">
        <w:rPr>
          <w:rFonts w:ascii="Calibri" w:eastAsia="Calibri" w:hAnsi="Calibri" w:cs="Calibri"/>
        </w:rPr>
        <w:t xml:space="preserve">    • enregistrer leur image lors de leur participation à la compétition de Mario Kart 8 Deluxe</w:t>
      </w:r>
    </w:p>
    <w:p w14:paraId="055FDD1D" w14:textId="14890C92" w:rsidR="00494899" w:rsidRDefault="2BD25B2D" w:rsidP="0491119F">
      <w:pPr>
        <w:jc w:val="both"/>
        <w:rPr>
          <w:rFonts w:ascii="Calibri" w:eastAsia="Calibri" w:hAnsi="Calibri" w:cs="Calibri"/>
        </w:rPr>
      </w:pPr>
      <w:r w:rsidRPr="0491119F">
        <w:rPr>
          <w:rFonts w:ascii="Calibri" w:eastAsia="Calibri" w:hAnsi="Calibri" w:cs="Calibri"/>
        </w:rPr>
        <w:t xml:space="preserve">    • exploiter l’enregistrement de leur image, synchronisé ou non, par tous modes ou procédés audiovisuels pour diffusion sur tous réseaux ainsi qu’à l’occasion de toutes actions de communication afférentes à cet événement.</w:t>
      </w:r>
    </w:p>
    <w:p w14:paraId="0A74A3D0" w14:textId="02C0D939" w:rsidR="00494899" w:rsidRDefault="2BD25B2D" w:rsidP="0491119F">
      <w:pPr>
        <w:jc w:val="both"/>
        <w:rPr>
          <w:rFonts w:ascii="Calibri" w:eastAsia="Calibri" w:hAnsi="Calibri" w:cs="Calibri"/>
        </w:rPr>
      </w:pPr>
      <w:r w:rsidRPr="0491119F">
        <w:rPr>
          <w:rFonts w:ascii="Calibri" w:eastAsia="Calibri" w:hAnsi="Calibri" w:cs="Calibri"/>
        </w:rPr>
        <w:t>Les participants reconnaissent qu’aucune rémunération ne leur sera versée en contrepartie de la présente autorisation.</w:t>
      </w:r>
    </w:p>
    <w:p w14:paraId="14D2E310" w14:textId="4BD52F9D" w:rsidR="00494899" w:rsidRDefault="2BD25B2D" w:rsidP="0491119F">
      <w:pPr>
        <w:jc w:val="both"/>
        <w:rPr>
          <w:rFonts w:ascii="Calibri" w:eastAsia="Calibri" w:hAnsi="Calibri" w:cs="Calibri"/>
        </w:rPr>
      </w:pPr>
      <w:r w:rsidRPr="0491119F">
        <w:rPr>
          <w:rFonts w:ascii="Calibri" w:eastAsia="Calibri" w:hAnsi="Calibri" w:cs="Calibri"/>
        </w:rPr>
        <w:t>Lorsque le participant est âgé de moins de 18 ans, son ou ses représentants légaux exerçant l’autorité parentale donnent l’autorisation à l’organisateur pour l’utilisation de son image dans les conditions qui précèdent.</w:t>
      </w:r>
    </w:p>
    <w:p w14:paraId="4D9DC7D3" w14:textId="4BE58EB4"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Normes sanitaires</w:t>
      </w:r>
    </w:p>
    <w:p w14:paraId="1B6EE3E8" w14:textId="0B0B8043" w:rsidR="00494899" w:rsidRDefault="2BD25B2D" w:rsidP="37F05F2E">
      <w:pPr>
        <w:jc w:val="both"/>
        <w:rPr>
          <w:rFonts w:ascii="Calibri" w:eastAsia="Calibri" w:hAnsi="Calibri" w:cs="Calibri"/>
        </w:rPr>
      </w:pPr>
      <w:r w:rsidRPr="37F05F2E">
        <w:rPr>
          <w:rFonts w:ascii="Calibri" w:eastAsia="Calibri" w:hAnsi="Calibri" w:cs="Calibri"/>
        </w:rPr>
        <w:t>Du gel hydroalcoolique sera à disposition des participants lors du tournoi.</w:t>
      </w:r>
    </w:p>
    <w:p w14:paraId="4A2E1654" w14:textId="42B93D55" w:rsidR="00494899" w:rsidRDefault="2BD25B2D" w:rsidP="37F05F2E">
      <w:pPr>
        <w:pStyle w:val="Paragraphedeliste"/>
        <w:numPr>
          <w:ilvl w:val="0"/>
          <w:numId w:val="11"/>
        </w:numPr>
        <w:jc w:val="both"/>
        <w:rPr>
          <w:rFonts w:ascii="Calibri" w:eastAsia="Calibri" w:hAnsi="Calibri" w:cs="Calibri"/>
        </w:rPr>
      </w:pPr>
      <w:r w:rsidRPr="37F05F2E">
        <w:rPr>
          <w:rFonts w:ascii="Calibri" w:eastAsia="Calibri" w:hAnsi="Calibri" w:cs="Calibri"/>
          <w:b/>
          <w:bCs/>
        </w:rPr>
        <w:t>Application et Interprétation du règlement</w:t>
      </w:r>
    </w:p>
    <w:p w14:paraId="4B15BA31" w14:textId="001C148E" w:rsidR="00494899" w:rsidRDefault="2BD25B2D" w:rsidP="37F05F2E">
      <w:pPr>
        <w:jc w:val="both"/>
        <w:rPr>
          <w:rFonts w:ascii="Calibri" w:eastAsia="Calibri" w:hAnsi="Calibri" w:cs="Calibri"/>
        </w:rPr>
      </w:pPr>
      <w:r w:rsidRPr="0491119F">
        <w:rPr>
          <w:rFonts w:ascii="Calibri" w:eastAsia="Calibri" w:hAnsi="Calibri" w:cs="Calibri"/>
        </w:rPr>
        <w:lastRenderedPageBreak/>
        <w:t>Le règlement s'applique à toute personne qui participe à la compétition. Toute question d'application ou d'interprétation du Règlement, ou toute question imprévue qui viendrait à se poser, sera tranchée par les organisateurs.</w:t>
      </w:r>
    </w:p>
    <w:p w14:paraId="5831FA06" w14:textId="3DA74084" w:rsidR="00494899" w:rsidRDefault="2BD25B2D" w:rsidP="37F05F2E">
      <w:pPr>
        <w:jc w:val="both"/>
        <w:rPr>
          <w:rFonts w:ascii="Calibri" w:eastAsia="Calibri" w:hAnsi="Calibri" w:cs="Calibri"/>
          <w:sz w:val="24"/>
          <w:szCs w:val="24"/>
        </w:rPr>
      </w:pPr>
      <w:r w:rsidRPr="37F05F2E">
        <w:rPr>
          <w:rFonts w:ascii="Calibri" w:eastAsia="Calibri" w:hAnsi="Calibri" w:cs="Calibri"/>
          <w:b/>
          <w:bCs/>
          <w:sz w:val="24"/>
          <w:szCs w:val="24"/>
        </w:rPr>
        <w:t xml:space="preserve">Autorisation de droit à l’image </w:t>
      </w:r>
    </w:p>
    <w:p w14:paraId="536777C0" w14:textId="60DFFA6A" w:rsidR="00494899" w:rsidRDefault="2BD25B2D" w:rsidP="37F05F2E">
      <w:pPr>
        <w:spacing w:before="240" w:after="159"/>
        <w:jc w:val="both"/>
        <w:rPr>
          <w:rFonts w:ascii="Calibri" w:eastAsia="Calibri" w:hAnsi="Calibri" w:cs="Calibri"/>
        </w:rPr>
      </w:pPr>
      <w:r w:rsidRPr="37F05F2E">
        <w:rPr>
          <w:rFonts w:ascii="Calibri" w:eastAsia="Calibri" w:hAnsi="Calibri" w:cs="Calibri"/>
        </w:rPr>
        <w:t xml:space="preserve"> Je soussigné(e) </w:t>
      </w:r>
    </w:p>
    <w:p w14:paraId="7DE7A523" w14:textId="74014324" w:rsidR="00494899" w:rsidRDefault="2BD25B2D" w:rsidP="37F05F2E">
      <w:pPr>
        <w:spacing w:before="240" w:after="159"/>
        <w:jc w:val="both"/>
        <w:rPr>
          <w:rFonts w:ascii="Calibri" w:eastAsia="Calibri" w:hAnsi="Calibri" w:cs="Calibri"/>
          <w:color w:val="BFBFBF" w:themeColor="background1" w:themeShade="BF"/>
        </w:rPr>
      </w:pPr>
      <w:r w:rsidRPr="37F05F2E">
        <w:rPr>
          <w:rFonts w:ascii="Calibri" w:eastAsia="Calibri" w:hAnsi="Calibri" w:cs="Calibri"/>
        </w:rPr>
        <w:t xml:space="preserve">Nom et prénom : </w:t>
      </w:r>
      <w:r w:rsidRPr="37F05F2E">
        <w:rPr>
          <w:rFonts w:ascii="Calibri" w:eastAsia="Calibri" w:hAnsi="Calibri" w:cs="Calibri"/>
          <w:color w:val="BFBFBF" w:themeColor="background1" w:themeShade="BF"/>
        </w:rPr>
        <w:t xml:space="preserve">_____________________________________ </w:t>
      </w:r>
    </w:p>
    <w:p w14:paraId="1707FF3D" w14:textId="1FDB29FE" w:rsidR="00494899" w:rsidRDefault="2BD25B2D" w:rsidP="37F05F2E">
      <w:pPr>
        <w:spacing w:before="240" w:after="159"/>
        <w:jc w:val="both"/>
        <w:rPr>
          <w:rFonts w:ascii="Calibri" w:eastAsia="Calibri" w:hAnsi="Calibri" w:cs="Calibri"/>
          <w:color w:val="BFBFBF" w:themeColor="background1" w:themeShade="BF"/>
        </w:rPr>
      </w:pPr>
      <w:r w:rsidRPr="37F05F2E">
        <w:rPr>
          <w:rFonts w:ascii="Calibri" w:eastAsia="Calibri" w:hAnsi="Calibri" w:cs="Calibri"/>
        </w:rPr>
        <w:t xml:space="preserve">Demeurant : </w:t>
      </w:r>
      <w:r w:rsidRPr="37F05F2E">
        <w:rPr>
          <w:rFonts w:ascii="Calibri" w:eastAsia="Calibri" w:hAnsi="Calibri" w:cs="Calibri"/>
          <w:color w:val="BFBFBF" w:themeColor="background1" w:themeShade="BF"/>
        </w:rPr>
        <w:t>_________________________________________</w:t>
      </w:r>
    </w:p>
    <w:p w14:paraId="5AC2CB74" w14:textId="1D15C351" w:rsidR="00494899" w:rsidRDefault="2BD25B2D" w:rsidP="37F05F2E">
      <w:pPr>
        <w:spacing w:before="240" w:after="159"/>
        <w:jc w:val="both"/>
        <w:rPr>
          <w:rFonts w:ascii="Calibri" w:eastAsia="Calibri" w:hAnsi="Calibri" w:cs="Calibri"/>
        </w:rPr>
      </w:pPr>
      <w:r w:rsidRPr="37F05F2E">
        <w:rPr>
          <w:rFonts w:ascii="Calibri" w:eastAsia="Calibri" w:hAnsi="Calibri" w:cs="Calibri"/>
        </w:rPr>
        <w:t xml:space="preserve">Conformément aux dispositions relatives au droit à l’image, j’autorise la Médiathèque Départementale de l’Yonne et </w:t>
      </w:r>
      <w:r w:rsidR="76D9335F" w:rsidRPr="37F05F2E">
        <w:rPr>
          <w:rFonts w:ascii="Calibri" w:eastAsia="Calibri" w:hAnsi="Calibri" w:cs="Calibri"/>
        </w:rPr>
        <w:t>L</w:t>
      </w:r>
      <w:r w:rsidR="04D72FBD" w:rsidRPr="37F05F2E">
        <w:rPr>
          <w:rFonts w:ascii="Calibri" w:eastAsia="Calibri" w:hAnsi="Calibri" w:cs="Calibri"/>
        </w:rPr>
        <w:t xml:space="preserve">a </w:t>
      </w:r>
      <w:r w:rsidR="00D415D1">
        <w:rPr>
          <w:rFonts w:ascii="Calibri" w:eastAsia="Calibri" w:hAnsi="Calibri" w:cs="Calibri"/>
        </w:rPr>
        <w:t xml:space="preserve">Médiathèque Jean-Christophe Rufin et la Bibliothèque des Champs-Plaisants </w:t>
      </w:r>
      <w:r w:rsidRPr="37F05F2E">
        <w:rPr>
          <w:rFonts w:ascii="Calibri" w:eastAsia="Calibri" w:hAnsi="Calibri" w:cs="Calibri"/>
        </w:rPr>
        <w:t xml:space="preserve">dont les sièges sont situés respectivement au 10, rue du Moulin 89000 Saint-Georges sur </w:t>
      </w:r>
      <w:proofErr w:type="spellStart"/>
      <w:r w:rsidRPr="37F05F2E">
        <w:rPr>
          <w:rFonts w:ascii="Calibri" w:eastAsia="Calibri" w:hAnsi="Calibri" w:cs="Calibri"/>
        </w:rPr>
        <w:t>Baulche</w:t>
      </w:r>
      <w:proofErr w:type="spellEnd"/>
      <w:r w:rsidRPr="37F05F2E">
        <w:rPr>
          <w:rFonts w:ascii="Calibri" w:eastAsia="Calibri" w:hAnsi="Calibri" w:cs="Calibri"/>
        </w:rPr>
        <w:t xml:space="preserve"> et </w:t>
      </w:r>
      <w:r w:rsidR="00D415D1">
        <w:rPr>
          <w:rFonts w:ascii="Calibri" w:eastAsia="Calibri" w:hAnsi="Calibri" w:cs="Calibri"/>
        </w:rPr>
        <w:t>7 rue René Binet et</w:t>
      </w:r>
      <w:r w:rsidR="00750154">
        <w:rPr>
          <w:rFonts w:ascii="Calibri" w:eastAsia="Calibri" w:hAnsi="Calibri" w:cs="Calibri"/>
        </w:rPr>
        <w:t xml:space="preserve"> 7 rue du Maréchal de Lattre de Tassigny </w:t>
      </w:r>
      <w:r w:rsidRPr="37F05F2E">
        <w:rPr>
          <w:rFonts w:ascii="Calibri" w:eastAsia="Calibri" w:hAnsi="Calibri" w:cs="Calibri"/>
        </w:rPr>
        <w:t>et leurs prestataires techniques à réaliser des prises de vue photographiques, des vidéos ou des captations numériques lors de l’évènement Tournoi interbibliothèques de la Médiathèque Départementale de l’Yonne qui aura lieu respectivement le</w:t>
      </w:r>
      <w:r w:rsidR="00D415D1">
        <w:rPr>
          <w:rFonts w:ascii="Calibri" w:eastAsia="Calibri" w:hAnsi="Calibri" w:cs="Calibri"/>
        </w:rPr>
        <w:t xml:space="preserve"> mercredi 13 mars à ma médiathèque Jean-Christophe Rufin et à </w:t>
      </w:r>
      <w:proofErr w:type="spellStart"/>
      <w:r w:rsidR="00D415D1">
        <w:rPr>
          <w:rFonts w:ascii="Calibri" w:eastAsia="Calibri" w:hAnsi="Calibri" w:cs="Calibri"/>
        </w:rPr>
        <w:t>la</w:t>
      </w:r>
      <w:proofErr w:type="spellEnd"/>
      <w:r w:rsidR="00D415D1">
        <w:rPr>
          <w:rFonts w:ascii="Calibri" w:eastAsia="Calibri" w:hAnsi="Calibri" w:cs="Calibri"/>
        </w:rPr>
        <w:t xml:space="preserve"> bibliothèque des Champs-Plaisants, puis </w:t>
      </w:r>
      <w:proofErr w:type="spellStart"/>
      <w:r w:rsidR="00D415D1">
        <w:rPr>
          <w:rFonts w:ascii="Calibri" w:eastAsia="Calibri" w:hAnsi="Calibri" w:cs="Calibri"/>
        </w:rPr>
        <w:t>la</w:t>
      </w:r>
      <w:proofErr w:type="spellEnd"/>
      <w:r w:rsidR="00D415D1">
        <w:rPr>
          <w:rFonts w:ascii="Calibri" w:eastAsia="Calibri" w:hAnsi="Calibri" w:cs="Calibri"/>
        </w:rPr>
        <w:t xml:space="preserve"> grande finale</w:t>
      </w:r>
      <w:r w:rsidRPr="37F05F2E">
        <w:rPr>
          <w:rFonts w:ascii="Calibri" w:eastAsia="Calibri" w:hAnsi="Calibri" w:cs="Calibri"/>
        </w:rPr>
        <w:t xml:space="preserve">  à la Médiathèque Départementale de l’Yonne. </w:t>
      </w:r>
    </w:p>
    <w:p w14:paraId="40EED300" w14:textId="2AD1937B" w:rsidR="00494899" w:rsidRDefault="2BD25B2D" w:rsidP="37F05F2E">
      <w:pPr>
        <w:spacing w:before="240" w:after="159"/>
        <w:jc w:val="both"/>
        <w:rPr>
          <w:rFonts w:ascii="Calibri" w:eastAsia="Calibri" w:hAnsi="Calibri" w:cs="Calibri"/>
        </w:rPr>
      </w:pPr>
      <w:r w:rsidRPr="37F05F2E">
        <w:rPr>
          <w:rFonts w:ascii="Calibri" w:eastAsia="Calibri" w:hAnsi="Calibri" w:cs="Calibri"/>
        </w:rPr>
        <w:t>Les images pourront être exploitées et utilisées directement par les structures sous toute forme et tous supports, pour un territoire illimité, sans limitation de durée, intégralement ou par extraits et notamment : presse, livre, supports numérique, exposition, publicité, projection publique, concours, site internet, réseaux sociaux.</w:t>
      </w:r>
    </w:p>
    <w:p w14:paraId="3EAC6EB7" w14:textId="035D659A" w:rsidR="00494899" w:rsidRDefault="2BD25B2D" w:rsidP="37F05F2E">
      <w:pPr>
        <w:jc w:val="both"/>
        <w:rPr>
          <w:rFonts w:ascii="Calibri" w:eastAsia="Calibri" w:hAnsi="Calibri" w:cs="Calibri"/>
        </w:rPr>
      </w:pPr>
      <w:r w:rsidRPr="37F05F2E">
        <w:rPr>
          <w:rFonts w:ascii="Calibri" w:eastAsia="Calibri" w:hAnsi="Calibri" w:cs="Calibri"/>
        </w:rPr>
        <w:t>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w:t>
      </w:r>
    </w:p>
    <w:p w14:paraId="47F63BB9" w14:textId="25122463" w:rsidR="00494899" w:rsidRDefault="2BD25B2D" w:rsidP="37F05F2E">
      <w:pPr>
        <w:spacing w:before="240" w:after="159"/>
        <w:jc w:val="both"/>
        <w:rPr>
          <w:rFonts w:ascii="Calibri" w:eastAsia="Calibri" w:hAnsi="Calibri" w:cs="Calibri"/>
        </w:rPr>
      </w:pPr>
      <w:r w:rsidRPr="37F05F2E">
        <w:rPr>
          <w:rFonts w:ascii="Calibri" w:eastAsia="Calibri" w:hAnsi="Calibri" w:cs="Calibri"/>
        </w:rPr>
        <w:t>Je reconnais être entièrement rempli de mes droits et je ne pourrai prétendre à aucune rémunération pour l’exploitation des droits visés aux présentes.</w:t>
      </w:r>
    </w:p>
    <w:p w14:paraId="0341A375" w14:textId="59A15593" w:rsidR="00494899" w:rsidRDefault="2BD25B2D" w:rsidP="37F05F2E">
      <w:pPr>
        <w:spacing w:before="240" w:after="159"/>
        <w:jc w:val="both"/>
        <w:rPr>
          <w:rFonts w:ascii="Calibri" w:eastAsia="Calibri" w:hAnsi="Calibri" w:cs="Calibri"/>
        </w:rPr>
      </w:pPr>
      <w:r w:rsidRPr="37F05F2E">
        <w:rPr>
          <w:rFonts w:ascii="Calibri" w:eastAsia="Calibri" w:hAnsi="Calibri" w:cs="Calibri"/>
        </w:rPr>
        <w:t>Je garantis que ni moi, ni le cas échéant la personne que je représente, n’est lié par un contrat exclusif relatif à l’utilisation de mon image ou de mon nom.</w:t>
      </w:r>
    </w:p>
    <w:p w14:paraId="55F6863D" w14:textId="79E4B6F0" w:rsidR="00494899" w:rsidRDefault="2BD25B2D" w:rsidP="37F05F2E">
      <w:pPr>
        <w:spacing w:before="240" w:after="159"/>
        <w:jc w:val="both"/>
        <w:rPr>
          <w:rFonts w:ascii="Calibri" w:eastAsia="Calibri" w:hAnsi="Calibri" w:cs="Calibri"/>
        </w:rPr>
      </w:pPr>
      <w:r w:rsidRPr="37F05F2E">
        <w:rPr>
          <w:rFonts w:ascii="Calibri" w:eastAsia="Calibri" w:hAnsi="Calibri" w:cs="Calibri"/>
        </w:rPr>
        <w:t>Pour tout litige né de l’interprétation ou de l’exécution des présentes, il est fait attribution expresse de juridiction aux tribunaux français.</w:t>
      </w:r>
    </w:p>
    <w:p w14:paraId="20CB481D" w14:textId="71E55B0E" w:rsidR="00494899" w:rsidRDefault="2BD25B2D" w:rsidP="37F05F2E">
      <w:pPr>
        <w:spacing w:before="240" w:after="0"/>
        <w:jc w:val="both"/>
        <w:rPr>
          <w:rFonts w:ascii="Calibri" w:eastAsia="Calibri" w:hAnsi="Calibri" w:cs="Calibri"/>
          <w:color w:val="000000" w:themeColor="text1"/>
        </w:rPr>
      </w:pPr>
      <w:proofErr w:type="gramStart"/>
      <w:r w:rsidRPr="37F05F2E">
        <w:rPr>
          <w:rFonts w:ascii="Calibri" w:eastAsia="Calibri" w:hAnsi="Calibri" w:cs="Calibri"/>
          <w:color w:val="000000" w:themeColor="text1"/>
        </w:rPr>
        <w:t>Fait le</w:t>
      </w:r>
      <w:proofErr w:type="gramEnd"/>
      <w:r w:rsidRPr="37F05F2E">
        <w:rPr>
          <w:rFonts w:ascii="Calibri" w:eastAsia="Calibri" w:hAnsi="Calibri" w:cs="Calibri"/>
          <w:color w:val="000000" w:themeColor="text1"/>
        </w:rPr>
        <w:t xml:space="preserve"> _______________________ à _______________________</w:t>
      </w:r>
    </w:p>
    <w:p w14:paraId="294C6A8A" w14:textId="21F60C66" w:rsidR="00494899" w:rsidRDefault="2BD25B2D" w:rsidP="37F05F2E">
      <w:pPr>
        <w:spacing w:before="240" w:after="159"/>
        <w:jc w:val="both"/>
        <w:rPr>
          <w:rFonts w:ascii="Calibri" w:eastAsia="Calibri" w:hAnsi="Calibri" w:cs="Calibri"/>
        </w:rPr>
      </w:pPr>
      <w:r w:rsidRPr="37F05F2E">
        <w:rPr>
          <w:rFonts w:ascii="Calibri" w:eastAsia="Calibri" w:hAnsi="Calibri" w:cs="Calibri"/>
        </w:rPr>
        <w:t xml:space="preserve">Signature précédée de la mention </w:t>
      </w:r>
      <w:r w:rsidRPr="37F05F2E">
        <w:rPr>
          <w:rFonts w:ascii="Calibri" w:eastAsia="Calibri" w:hAnsi="Calibri" w:cs="Calibri"/>
          <w:i/>
          <w:iCs/>
        </w:rPr>
        <w:t>« Lu et approuvé »</w:t>
      </w:r>
    </w:p>
    <w:p w14:paraId="54889458" w14:textId="594DF18F" w:rsidR="00494899" w:rsidRDefault="00494899" w:rsidP="37F05F2E">
      <w:pPr>
        <w:spacing w:before="240" w:after="159"/>
        <w:jc w:val="both"/>
        <w:rPr>
          <w:rFonts w:ascii="Calibri" w:eastAsia="Calibri" w:hAnsi="Calibri" w:cs="Calibri"/>
        </w:rPr>
      </w:pPr>
    </w:p>
    <w:p w14:paraId="401427FE" w14:textId="77777777" w:rsidR="006C3379" w:rsidRDefault="006C3379" w:rsidP="37F05F2E">
      <w:pPr>
        <w:jc w:val="both"/>
        <w:rPr>
          <w:rFonts w:ascii="Calibri" w:eastAsia="Calibri" w:hAnsi="Calibri" w:cs="Calibri"/>
          <w:b/>
          <w:bCs/>
          <w:sz w:val="24"/>
          <w:szCs w:val="24"/>
        </w:rPr>
      </w:pPr>
    </w:p>
    <w:p w14:paraId="54ECAB14" w14:textId="77777777" w:rsidR="006C3379" w:rsidRDefault="006C3379" w:rsidP="37F05F2E">
      <w:pPr>
        <w:jc w:val="both"/>
        <w:rPr>
          <w:rFonts w:ascii="Calibri" w:eastAsia="Calibri" w:hAnsi="Calibri" w:cs="Calibri"/>
          <w:b/>
          <w:bCs/>
          <w:sz w:val="24"/>
          <w:szCs w:val="24"/>
        </w:rPr>
      </w:pPr>
    </w:p>
    <w:p w14:paraId="466A9D5F" w14:textId="77777777" w:rsidR="006C3379" w:rsidRDefault="006C3379" w:rsidP="37F05F2E">
      <w:pPr>
        <w:jc w:val="both"/>
        <w:rPr>
          <w:rFonts w:ascii="Calibri" w:eastAsia="Calibri" w:hAnsi="Calibri" w:cs="Calibri"/>
          <w:b/>
          <w:bCs/>
          <w:sz w:val="24"/>
          <w:szCs w:val="24"/>
        </w:rPr>
      </w:pPr>
    </w:p>
    <w:p w14:paraId="19300FC3" w14:textId="77777777" w:rsidR="006C3379" w:rsidRDefault="006C3379" w:rsidP="37F05F2E">
      <w:pPr>
        <w:jc w:val="both"/>
        <w:rPr>
          <w:rFonts w:ascii="Calibri" w:eastAsia="Calibri" w:hAnsi="Calibri" w:cs="Calibri"/>
          <w:b/>
          <w:bCs/>
          <w:sz w:val="24"/>
          <w:szCs w:val="24"/>
        </w:rPr>
      </w:pPr>
    </w:p>
    <w:p w14:paraId="26809FB6" w14:textId="77777777" w:rsidR="006C3379" w:rsidRDefault="006C3379" w:rsidP="37F05F2E">
      <w:pPr>
        <w:jc w:val="both"/>
        <w:rPr>
          <w:rFonts w:ascii="Calibri" w:eastAsia="Calibri" w:hAnsi="Calibri" w:cs="Calibri"/>
          <w:b/>
          <w:bCs/>
          <w:sz w:val="24"/>
          <w:szCs w:val="24"/>
        </w:rPr>
      </w:pPr>
    </w:p>
    <w:p w14:paraId="6FE8CCDA" w14:textId="63D9683C" w:rsidR="00494899" w:rsidRDefault="2BD25B2D" w:rsidP="37F05F2E">
      <w:pPr>
        <w:jc w:val="both"/>
        <w:rPr>
          <w:rFonts w:ascii="Calibri" w:eastAsia="Calibri" w:hAnsi="Calibri" w:cs="Calibri"/>
          <w:sz w:val="24"/>
          <w:szCs w:val="24"/>
        </w:rPr>
      </w:pPr>
      <w:r w:rsidRPr="37F05F2E">
        <w:rPr>
          <w:rFonts w:ascii="Calibri" w:eastAsia="Calibri" w:hAnsi="Calibri" w:cs="Calibri"/>
          <w:b/>
          <w:bCs/>
          <w:sz w:val="24"/>
          <w:szCs w:val="24"/>
        </w:rPr>
        <w:t>Autorisation parentale (si mineur) pour participer au tournoi interbibliothèques de la Médiathèque Départementale de l’Yonne</w:t>
      </w:r>
    </w:p>
    <w:p w14:paraId="646E6789" w14:textId="7FA84907" w:rsidR="00494899" w:rsidRDefault="2BD25B2D" w:rsidP="37F05F2E">
      <w:pPr>
        <w:spacing w:before="240" w:after="159"/>
        <w:jc w:val="both"/>
        <w:rPr>
          <w:rFonts w:ascii="Calibri" w:eastAsia="Calibri" w:hAnsi="Calibri" w:cs="Calibri"/>
        </w:rPr>
      </w:pPr>
      <w:r w:rsidRPr="37F05F2E">
        <w:rPr>
          <w:rFonts w:ascii="Calibri" w:eastAsia="Calibri" w:hAnsi="Calibri" w:cs="Calibri"/>
        </w:rPr>
        <w:t xml:space="preserve">Je soussigné(e) </w:t>
      </w:r>
    </w:p>
    <w:p w14:paraId="7678884F" w14:textId="37E45189" w:rsidR="00494899" w:rsidRDefault="2BD25B2D" w:rsidP="37F05F2E">
      <w:pPr>
        <w:spacing w:before="240" w:after="159"/>
        <w:jc w:val="both"/>
        <w:rPr>
          <w:rFonts w:ascii="Calibri" w:eastAsia="Calibri" w:hAnsi="Calibri" w:cs="Calibri"/>
          <w:color w:val="BFBFBF" w:themeColor="background1" w:themeShade="BF"/>
        </w:rPr>
      </w:pPr>
      <w:r w:rsidRPr="37F05F2E">
        <w:rPr>
          <w:rFonts w:ascii="Calibri" w:eastAsia="Calibri" w:hAnsi="Calibri" w:cs="Calibri"/>
        </w:rPr>
        <w:t xml:space="preserve">Nom et prénom : </w:t>
      </w:r>
      <w:r w:rsidRPr="37F05F2E">
        <w:rPr>
          <w:rFonts w:ascii="Calibri" w:eastAsia="Calibri" w:hAnsi="Calibri" w:cs="Calibri"/>
          <w:color w:val="BFBFBF" w:themeColor="background1" w:themeShade="BF"/>
        </w:rPr>
        <w:t xml:space="preserve">_____________________________________ </w:t>
      </w:r>
    </w:p>
    <w:p w14:paraId="39195D2E" w14:textId="60C8D229" w:rsidR="00494899" w:rsidRDefault="2BD25B2D" w:rsidP="37F05F2E">
      <w:pPr>
        <w:spacing w:before="240" w:after="159"/>
        <w:jc w:val="both"/>
        <w:rPr>
          <w:rFonts w:ascii="Calibri" w:eastAsia="Calibri" w:hAnsi="Calibri" w:cs="Calibri"/>
          <w:color w:val="BFBFBF" w:themeColor="background1" w:themeShade="BF"/>
        </w:rPr>
      </w:pPr>
      <w:r w:rsidRPr="37F05F2E">
        <w:rPr>
          <w:rFonts w:ascii="Calibri" w:eastAsia="Calibri" w:hAnsi="Calibri" w:cs="Calibri"/>
        </w:rPr>
        <w:t xml:space="preserve">Demeurant : </w:t>
      </w:r>
      <w:r w:rsidRPr="37F05F2E">
        <w:rPr>
          <w:rFonts w:ascii="Calibri" w:eastAsia="Calibri" w:hAnsi="Calibri" w:cs="Calibri"/>
          <w:color w:val="BFBFBF" w:themeColor="background1" w:themeShade="BF"/>
        </w:rPr>
        <w:t>_________________________________________</w:t>
      </w:r>
    </w:p>
    <w:p w14:paraId="4D778F44" w14:textId="462B82FA" w:rsidR="00494899" w:rsidRDefault="2BD25B2D" w:rsidP="37F05F2E">
      <w:pPr>
        <w:spacing w:before="240" w:after="159"/>
        <w:jc w:val="both"/>
        <w:rPr>
          <w:rFonts w:ascii="Calibri" w:eastAsia="Calibri" w:hAnsi="Calibri" w:cs="Calibri"/>
        </w:rPr>
      </w:pPr>
      <w:proofErr w:type="gramStart"/>
      <w:r w:rsidRPr="37F05F2E">
        <w:rPr>
          <w:rFonts w:ascii="Calibri" w:eastAsia="Calibri" w:hAnsi="Calibri" w:cs="Calibri"/>
          <w:color w:val="000000" w:themeColor="text1"/>
        </w:rPr>
        <w:t>agissant</w:t>
      </w:r>
      <w:proofErr w:type="gramEnd"/>
      <w:r w:rsidRPr="37F05F2E">
        <w:rPr>
          <w:rFonts w:ascii="Calibri" w:eastAsia="Calibri" w:hAnsi="Calibri" w:cs="Calibri"/>
          <w:color w:val="000000" w:themeColor="text1"/>
        </w:rPr>
        <w:t xml:space="preserve"> en qualité de père - mère, autorise mon fils - ma fille ______________________________ à participer au tournoi </w:t>
      </w:r>
      <w:r w:rsidRPr="37F05F2E">
        <w:rPr>
          <w:rFonts w:ascii="Calibri" w:eastAsia="Calibri" w:hAnsi="Calibri" w:cs="Calibri"/>
        </w:rPr>
        <w:t xml:space="preserve">interbibliothèques de la Médiathèque Départementale de l’Yonne qui aura lieu respectivement le </w:t>
      </w:r>
      <w:r w:rsidR="00D415D1">
        <w:rPr>
          <w:rFonts w:ascii="Calibri" w:eastAsia="Calibri" w:hAnsi="Calibri" w:cs="Calibri"/>
        </w:rPr>
        <w:t xml:space="preserve">mercredi 13 mars Médiathèque Jean-Christophe Rufin et à la </w:t>
      </w:r>
      <w:r w:rsidR="1B60C11D" w:rsidRPr="37F05F2E">
        <w:rPr>
          <w:rFonts w:ascii="Calibri" w:eastAsia="Calibri" w:hAnsi="Calibri" w:cs="Calibri"/>
        </w:rPr>
        <w:t xml:space="preserve">Bibliothèque </w:t>
      </w:r>
      <w:r w:rsidRPr="37F05F2E">
        <w:rPr>
          <w:rFonts w:ascii="Calibri" w:eastAsia="Calibri" w:hAnsi="Calibri" w:cs="Calibri"/>
        </w:rPr>
        <w:t>de</w:t>
      </w:r>
      <w:r w:rsidR="00D415D1">
        <w:rPr>
          <w:rFonts w:ascii="Calibri" w:eastAsia="Calibri" w:hAnsi="Calibri" w:cs="Calibri"/>
        </w:rPr>
        <w:t>s</w:t>
      </w:r>
      <w:r w:rsidRPr="37F05F2E">
        <w:rPr>
          <w:rFonts w:ascii="Calibri" w:eastAsia="Calibri" w:hAnsi="Calibri" w:cs="Calibri"/>
        </w:rPr>
        <w:t xml:space="preserve"> </w:t>
      </w:r>
      <w:r w:rsidR="00D415D1">
        <w:rPr>
          <w:rFonts w:ascii="Calibri" w:eastAsia="Calibri" w:hAnsi="Calibri" w:cs="Calibri"/>
        </w:rPr>
        <w:t xml:space="preserve">Champs-Plaisants </w:t>
      </w:r>
      <w:r w:rsidRPr="37F05F2E">
        <w:rPr>
          <w:rFonts w:ascii="Calibri" w:eastAsia="Calibri" w:hAnsi="Calibri" w:cs="Calibri"/>
        </w:rPr>
        <w:t>et le samedi 16 mars 2024 à la Médiathèque Départementale de l’Yonne.</w:t>
      </w:r>
    </w:p>
    <w:p w14:paraId="3FD3CB14" w14:textId="74EC23B5" w:rsidR="00494899" w:rsidRDefault="2BD25B2D" w:rsidP="37F05F2E">
      <w:pPr>
        <w:spacing w:before="240" w:after="0"/>
        <w:jc w:val="both"/>
        <w:rPr>
          <w:rFonts w:ascii="Calibri" w:eastAsia="Calibri" w:hAnsi="Calibri" w:cs="Calibri"/>
          <w:color w:val="000000" w:themeColor="text1"/>
        </w:rPr>
      </w:pPr>
      <w:r w:rsidRPr="37F05F2E">
        <w:rPr>
          <w:rFonts w:ascii="Calibri" w:eastAsia="Calibri" w:hAnsi="Calibri" w:cs="Calibri"/>
          <w:color w:val="000000" w:themeColor="text1"/>
        </w:rPr>
        <w:t>Je certifie avoir l’autorité parentale sur cet enfant.</w:t>
      </w:r>
      <w:r>
        <w:br/>
      </w:r>
      <w:r w:rsidRPr="37F05F2E">
        <w:rPr>
          <w:rFonts w:ascii="Calibri" w:eastAsia="Calibri" w:hAnsi="Calibri" w:cs="Calibri"/>
          <w:color w:val="000000" w:themeColor="text1"/>
        </w:rPr>
        <w:t xml:space="preserve"> Fait le _______________________ à _______________________</w:t>
      </w:r>
    </w:p>
    <w:p w14:paraId="2D948131" w14:textId="24FE7BB4" w:rsidR="00494899" w:rsidRDefault="2BD25B2D" w:rsidP="37F05F2E">
      <w:pPr>
        <w:spacing w:before="240" w:after="159"/>
        <w:jc w:val="both"/>
        <w:rPr>
          <w:rFonts w:ascii="Calibri" w:eastAsia="Calibri" w:hAnsi="Calibri" w:cs="Calibri"/>
        </w:rPr>
      </w:pPr>
      <w:r w:rsidRPr="37F05F2E">
        <w:rPr>
          <w:rFonts w:ascii="Calibri" w:eastAsia="Calibri" w:hAnsi="Calibri" w:cs="Calibri"/>
        </w:rPr>
        <w:t xml:space="preserve">Signature précédée de la mention </w:t>
      </w:r>
      <w:r w:rsidRPr="37F05F2E">
        <w:rPr>
          <w:rFonts w:ascii="Calibri" w:eastAsia="Calibri" w:hAnsi="Calibri" w:cs="Calibri"/>
          <w:i/>
          <w:iCs/>
        </w:rPr>
        <w:t>« Lu et approuvé »</w:t>
      </w:r>
    </w:p>
    <w:p w14:paraId="54A67089" w14:textId="4FA7FD61" w:rsidR="00494899" w:rsidRDefault="00494899" w:rsidP="37F05F2E">
      <w:pPr>
        <w:spacing w:before="240" w:after="0"/>
        <w:jc w:val="both"/>
        <w:rPr>
          <w:rFonts w:ascii="Calibri" w:eastAsia="Calibri" w:hAnsi="Calibri" w:cs="Calibri"/>
          <w:color w:val="000000" w:themeColor="text1"/>
        </w:rPr>
      </w:pPr>
    </w:p>
    <w:p w14:paraId="2AF0B956" w14:textId="60AE1A9D" w:rsidR="00494899" w:rsidRDefault="2BD25B2D" w:rsidP="37F05F2E">
      <w:pPr>
        <w:jc w:val="both"/>
        <w:rPr>
          <w:rFonts w:ascii="Calibri" w:eastAsia="Calibri" w:hAnsi="Calibri" w:cs="Calibri"/>
          <w:sz w:val="24"/>
          <w:szCs w:val="24"/>
        </w:rPr>
      </w:pPr>
      <w:r w:rsidRPr="37F05F2E">
        <w:rPr>
          <w:rFonts w:ascii="Calibri" w:eastAsia="Calibri" w:hAnsi="Calibri" w:cs="Calibri"/>
          <w:b/>
          <w:bCs/>
          <w:sz w:val="24"/>
          <w:szCs w:val="24"/>
        </w:rPr>
        <w:t>Pour validation du règlement</w:t>
      </w:r>
    </w:p>
    <w:p w14:paraId="5A42BC10" w14:textId="6913E8C7" w:rsidR="00494899" w:rsidRDefault="00494899" w:rsidP="37F05F2E">
      <w:pPr>
        <w:jc w:val="both"/>
        <w:rPr>
          <w:rFonts w:ascii="Calibri" w:eastAsia="Calibri" w:hAnsi="Calibri" w:cs="Calibri"/>
        </w:rPr>
      </w:pPr>
    </w:p>
    <w:p w14:paraId="57299E5D" w14:textId="56015FC1" w:rsidR="00494899" w:rsidRDefault="2BD25B2D" w:rsidP="37F05F2E">
      <w:pPr>
        <w:spacing w:before="240" w:after="0"/>
        <w:jc w:val="both"/>
        <w:rPr>
          <w:rFonts w:ascii="Calibri" w:eastAsia="Calibri" w:hAnsi="Calibri" w:cs="Calibri"/>
          <w:color w:val="000000" w:themeColor="text1"/>
        </w:rPr>
      </w:pPr>
      <w:proofErr w:type="gramStart"/>
      <w:r w:rsidRPr="37F05F2E">
        <w:rPr>
          <w:rFonts w:ascii="Calibri" w:eastAsia="Calibri" w:hAnsi="Calibri" w:cs="Calibri"/>
          <w:color w:val="000000" w:themeColor="text1"/>
        </w:rPr>
        <w:t>Fait le</w:t>
      </w:r>
      <w:proofErr w:type="gramEnd"/>
      <w:r w:rsidRPr="37F05F2E">
        <w:rPr>
          <w:rFonts w:ascii="Calibri" w:eastAsia="Calibri" w:hAnsi="Calibri" w:cs="Calibri"/>
          <w:color w:val="000000" w:themeColor="text1"/>
        </w:rPr>
        <w:t xml:space="preserve"> _______________________ à _______________________</w:t>
      </w:r>
    </w:p>
    <w:p w14:paraId="58E1795A" w14:textId="49970467" w:rsidR="00494899" w:rsidRDefault="2BD25B2D" w:rsidP="37F05F2E">
      <w:pPr>
        <w:spacing w:before="240" w:after="0"/>
        <w:jc w:val="both"/>
        <w:rPr>
          <w:rFonts w:ascii="Calibri" w:eastAsia="Calibri" w:hAnsi="Calibri" w:cs="Calibri"/>
        </w:rPr>
      </w:pPr>
      <w:r w:rsidRPr="37F05F2E">
        <w:rPr>
          <w:rFonts w:ascii="Calibri" w:eastAsia="Calibri" w:hAnsi="Calibri" w:cs="Calibri"/>
        </w:rPr>
        <w:t xml:space="preserve">Signature précédée de la mention </w:t>
      </w:r>
      <w:r w:rsidRPr="37F05F2E">
        <w:rPr>
          <w:rFonts w:ascii="Calibri" w:eastAsia="Calibri" w:hAnsi="Calibri" w:cs="Calibri"/>
          <w:i/>
          <w:iCs/>
        </w:rPr>
        <w:t>« Lu et approuvé »</w:t>
      </w:r>
    </w:p>
    <w:p w14:paraId="3BFEFB25" w14:textId="58DD4B32" w:rsidR="00494899" w:rsidRDefault="00494899" w:rsidP="37F05F2E">
      <w:pPr>
        <w:jc w:val="both"/>
      </w:pPr>
    </w:p>
    <w:sectPr w:rsidR="004948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24C3"/>
    <w:multiLevelType w:val="hybridMultilevel"/>
    <w:tmpl w:val="702CC770"/>
    <w:lvl w:ilvl="0" w:tplc="C4BCD7C2">
      <w:start w:val="4"/>
      <w:numFmt w:val="decimal"/>
      <w:lvlText w:val="%1."/>
      <w:lvlJc w:val="left"/>
      <w:pPr>
        <w:ind w:left="720" w:hanging="360"/>
      </w:pPr>
    </w:lvl>
    <w:lvl w:ilvl="1" w:tplc="E27AF4F6">
      <w:start w:val="1"/>
      <w:numFmt w:val="lowerLetter"/>
      <w:lvlText w:val="%2."/>
      <w:lvlJc w:val="left"/>
      <w:pPr>
        <w:ind w:left="1440" w:hanging="360"/>
      </w:pPr>
    </w:lvl>
    <w:lvl w:ilvl="2" w:tplc="25E64248">
      <w:start w:val="1"/>
      <w:numFmt w:val="lowerRoman"/>
      <w:lvlText w:val="%3."/>
      <w:lvlJc w:val="right"/>
      <w:pPr>
        <w:ind w:left="2160" w:hanging="180"/>
      </w:pPr>
    </w:lvl>
    <w:lvl w:ilvl="3" w:tplc="50042438">
      <w:start w:val="1"/>
      <w:numFmt w:val="decimal"/>
      <w:lvlText w:val="%4."/>
      <w:lvlJc w:val="left"/>
      <w:pPr>
        <w:ind w:left="2880" w:hanging="360"/>
      </w:pPr>
    </w:lvl>
    <w:lvl w:ilvl="4" w:tplc="BD3890BE">
      <w:start w:val="1"/>
      <w:numFmt w:val="lowerLetter"/>
      <w:lvlText w:val="%5."/>
      <w:lvlJc w:val="left"/>
      <w:pPr>
        <w:ind w:left="3600" w:hanging="360"/>
      </w:pPr>
    </w:lvl>
    <w:lvl w:ilvl="5" w:tplc="56B84B94">
      <w:start w:val="1"/>
      <w:numFmt w:val="lowerRoman"/>
      <w:lvlText w:val="%6."/>
      <w:lvlJc w:val="right"/>
      <w:pPr>
        <w:ind w:left="4320" w:hanging="180"/>
      </w:pPr>
    </w:lvl>
    <w:lvl w:ilvl="6" w:tplc="F60CF020">
      <w:start w:val="1"/>
      <w:numFmt w:val="decimal"/>
      <w:lvlText w:val="%7."/>
      <w:lvlJc w:val="left"/>
      <w:pPr>
        <w:ind w:left="5040" w:hanging="360"/>
      </w:pPr>
    </w:lvl>
    <w:lvl w:ilvl="7" w:tplc="980EBF70">
      <w:start w:val="1"/>
      <w:numFmt w:val="lowerLetter"/>
      <w:lvlText w:val="%8."/>
      <w:lvlJc w:val="left"/>
      <w:pPr>
        <w:ind w:left="5760" w:hanging="360"/>
      </w:pPr>
    </w:lvl>
    <w:lvl w:ilvl="8" w:tplc="D5B40A64">
      <w:start w:val="1"/>
      <w:numFmt w:val="lowerRoman"/>
      <w:lvlText w:val="%9."/>
      <w:lvlJc w:val="right"/>
      <w:pPr>
        <w:ind w:left="6480" w:hanging="180"/>
      </w:pPr>
    </w:lvl>
  </w:abstractNum>
  <w:abstractNum w:abstractNumId="1" w15:restartNumberingAfterBreak="0">
    <w:nsid w:val="07FB88F2"/>
    <w:multiLevelType w:val="hybridMultilevel"/>
    <w:tmpl w:val="9D9CE3BE"/>
    <w:lvl w:ilvl="0" w:tplc="B2B0A31E">
      <w:start w:val="6"/>
      <w:numFmt w:val="decimal"/>
      <w:lvlText w:val="%1."/>
      <w:lvlJc w:val="left"/>
      <w:pPr>
        <w:ind w:left="720" w:hanging="360"/>
      </w:pPr>
    </w:lvl>
    <w:lvl w:ilvl="1" w:tplc="313059A8">
      <w:start w:val="1"/>
      <w:numFmt w:val="lowerLetter"/>
      <w:lvlText w:val="%2."/>
      <w:lvlJc w:val="left"/>
      <w:pPr>
        <w:ind w:left="1440" w:hanging="360"/>
      </w:pPr>
    </w:lvl>
    <w:lvl w:ilvl="2" w:tplc="DD9684F2">
      <w:start w:val="1"/>
      <w:numFmt w:val="lowerRoman"/>
      <w:lvlText w:val="%3."/>
      <w:lvlJc w:val="right"/>
      <w:pPr>
        <w:ind w:left="2160" w:hanging="180"/>
      </w:pPr>
    </w:lvl>
    <w:lvl w:ilvl="3" w:tplc="B5786030">
      <w:start w:val="1"/>
      <w:numFmt w:val="decimal"/>
      <w:lvlText w:val="%4."/>
      <w:lvlJc w:val="left"/>
      <w:pPr>
        <w:ind w:left="2880" w:hanging="360"/>
      </w:pPr>
    </w:lvl>
    <w:lvl w:ilvl="4" w:tplc="7CFAEF7C">
      <w:start w:val="1"/>
      <w:numFmt w:val="lowerLetter"/>
      <w:lvlText w:val="%5."/>
      <w:lvlJc w:val="left"/>
      <w:pPr>
        <w:ind w:left="3600" w:hanging="360"/>
      </w:pPr>
    </w:lvl>
    <w:lvl w:ilvl="5" w:tplc="2A56A6C0">
      <w:start w:val="1"/>
      <w:numFmt w:val="lowerRoman"/>
      <w:lvlText w:val="%6."/>
      <w:lvlJc w:val="right"/>
      <w:pPr>
        <w:ind w:left="4320" w:hanging="180"/>
      </w:pPr>
    </w:lvl>
    <w:lvl w:ilvl="6" w:tplc="7C3EC036">
      <w:start w:val="1"/>
      <w:numFmt w:val="decimal"/>
      <w:lvlText w:val="%7."/>
      <w:lvlJc w:val="left"/>
      <w:pPr>
        <w:ind w:left="5040" w:hanging="360"/>
      </w:pPr>
    </w:lvl>
    <w:lvl w:ilvl="7" w:tplc="5358B738">
      <w:start w:val="1"/>
      <w:numFmt w:val="lowerLetter"/>
      <w:lvlText w:val="%8."/>
      <w:lvlJc w:val="left"/>
      <w:pPr>
        <w:ind w:left="5760" w:hanging="360"/>
      </w:pPr>
    </w:lvl>
    <w:lvl w:ilvl="8" w:tplc="862A9592">
      <w:start w:val="1"/>
      <w:numFmt w:val="lowerRoman"/>
      <w:lvlText w:val="%9."/>
      <w:lvlJc w:val="right"/>
      <w:pPr>
        <w:ind w:left="6480" w:hanging="180"/>
      </w:pPr>
    </w:lvl>
  </w:abstractNum>
  <w:abstractNum w:abstractNumId="2" w15:restartNumberingAfterBreak="0">
    <w:nsid w:val="1C21452F"/>
    <w:multiLevelType w:val="hybridMultilevel"/>
    <w:tmpl w:val="B93A68F4"/>
    <w:lvl w:ilvl="0" w:tplc="B0901BD8">
      <w:start w:val="7"/>
      <w:numFmt w:val="decimal"/>
      <w:lvlText w:val="%1."/>
      <w:lvlJc w:val="left"/>
      <w:pPr>
        <w:ind w:left="720" w:hanging="360"/>
      </w:pPr>
    </w:lvl>
    <w:lvl w:ilvl="1" w:tplc="9A38C5AA">
      <w:start w:val="1"/>
      <w:numFmt w:val="lowerLetter"/>
      <w:lvlText w:val="%2."/>
      <w:lvlJc w:val="left"/>
      <w:pPr>
        <w:ind w:left="1440" w:hanging="360"/>
      </w:pPr>
    </w:lvl>
    <w:lvl w:ilvl="2" w:tplc="8318AD66">
      <w:start w:val="1"/>
      <w:numFmt w:val="lowerRoman"/>
      <w:lvlText w:val="%3."/>
      <w:lvlJc w:val="right"/>
      <w:pPr>
        <w:ind w:left="2160" w:hanging="180"/>
      </w:pPr>
    </w:lvl>
    <w:lvl w:ilvl="3" w:tplc="D5EAF21E">
      <w:start w:val="1"/>
      <w:numFmt w:val="decimal"/>
      <w:lvlText w:val="%4."/>
      <w:lvlJc w:val="left"/>
      <w:pPr>
        <w:ind w:left="2880" w:hanging="360"/>
      </w:pPr>
    </w:lvl>
    <w:lvl w:ilvl="4" w:tplc="E9E6A516">
      <w:start w:val="1"/>
      <w:numFmt w:val="lowerLetter"/>
      <w:lvlText w:val="%5."/>
      <w:lvlJc w:val="left"/>
      <w:pPr>
        <w:ind w:left="3600" w:hanging="360"/>
      </w:pPr>
    </w:lvl>
    <w:lvl w:ilvl="5" w:tplc="F1085A00">
      <w:start w:val="1"/>
      <w:numFmt w:val="lowerRoman"/>
      <w:lvlText w:val="%6."/>
      <w:lvlJc w:val="right"/>
      <w:pPr>
        <w:ind w:left="4320" w:hanging="180"/>
      </w:pPr>
    </w:lvl>
    <w:lvl w:ilvl="6" w:tplc="4D484200">
      <w:start w:val="1"/>
      <w:numFmt w:val="decimal"/>
      <w:lvlText w:val="%7."/>
      <w:lvlJc w:val="left"/>
      <w:pPr>
        <w:ind w:left="5040" w:hanging="360"/>
      </w:pPr>
    </w:lvl>
    <w:lvl w:ilvl="7" w:tplc="8556BD0A">
      <w:start w:val="1"/>
      <w:numFmt w:val="lowerLetter"/>
      <w:lvlText w:val="%8."/>
      <w:lvlJc w:val="left"/>
      <w:pPr>
        <w:ind w:left="5760" w:hanging="360"/>
      </w:pPr>
    </w:lvl>
    <w:lvl w:ilvl="8" w:tplc="C9A43BCE">
      <w:start w:val="1"/>
      <w:numFmt w:val="lowerRoman"/>
      <w:lvlText w:val="%9."/>
      <w:lvlJc w:val="right"/>
      <w:pPr>
        <w:ind w:left="6480" w:hanging="180"/>
      </w:pPr>
    </w:lvl>
  </w:abstractNum>
  <w:abstractNum w:abstractNumId="3" w15:restartNumberingAfterBreak="0">
    <w:nsid w:val="222ADC86"/>
    <w:multiLevelType w:val="hybridMultilevel"/>
    <w:tmpl w:val="EB7C8D32"/>
    <w:lvl w:ilvl="0" w:tplc="61207F06">
      <w:start w:val="8"/>
      <w:numFmt w:val="decimal"/>
      <w:lvlText w:val="%1."/>
      <w:lvlJc w:val="left"/>
      <w:pPr>
        <w:ind w:left="720" w:hanging="360"/>
      </w:pPr>
    </w:lvl>
    <w:lvl w:ilvl="1" w:tplc="97F4DF3C">
      <w:start w:val="1"/>
      <w:numFmt w:val="lowerLetter"/>
      <w:lvlText w:val="%2."/>
      <w:lvlJc w:val="left"/>
      <w:pPr>
        <w:ind w:left="1440" w:hanging="360"/>
      </w:pPr>
    </w:lvl>
    <w:lvl w:ilvl="2" w:tplc="A4CEDF1E">
      <w:start w:val="1"/>
      <w:numFmt w:val="lowerRoman"/>
      <w:lvlText w:val="%3."/>
      <w:lvlJc w:val="right"/>
      <w:pPr>
        <w:ind w:left="2160" w:hanging="180"/>
      </w:pPr>
    </w:lvl>
    <w:lvl w:ilvl="3" w:tplc="0BCA9D0A">
      <w:start w:val="1"/>
      <w:numFmt w:val="decimal"/>
      <w:lvlText w:val="%4."/>
      <w:lvlJc w:val="left"/>
      <w:pPr>
        <w:ind w:left="2880" w:hanging="360"/>
      </w:pPr>
    </w:lvl>
    <w:lvl w:ilvl="4" w:tplc="F176DCF0">
      <w:start w:val="1"/>
      <w:numFmt w:val="lowerLetter"/>
      <w:lvlText w:val="%5."/>
      <w:lvlJc w:val="left"/>
      <w:pPr>
        <w:ind w:left="3600" w:hanging="360"/>
      </w:pPr>
    </w:lvl>
    <w:lvl w:ilvl="5" w:tplc="61B48BA8">
      <w:start w:val="1"/>
      <w:numFmt w:val="lowerRoman"/>
      <w:lvlText w:val="%6."/>
      <w:lvlJc w:val="right"/>
      <w:pPr>
        <w:ind w:left="4320" w:hanging="180"/>
      </w:pPr>
    </w:lvl>
    <w:lvl w:ilvl="6" w:tplc="280E1424">
      <w:start w:val="1"/>
      <w:numFmt w:val="decimal"/>
      <w:lvlText w:val="%7."/>
      <w:lvlJc w:val="left"/>
      <w:pPr>
        <w:ind w:left="5040" w:hanging="360"/>
      </w:pPr>
    </w:lvl>
    <w:lvl w:ilvl="7" w:tplc="28B86398">
      <w:start w:val="1"/>
      <w:numFmt w:val="lowerLetter"/>
      <w:lvlText w:val="%8."/>
      <w:lvlJc w:val="left"/>
      <w:pPr>
        <w:ind w:left="5760" w:hanging="360"/>
      </w:pPr>
    </w:lvl>
    <w:lvl w:ilvl="8" w:tplc="1C8CAA36">
      <w:start w:val="1"/>
      <w:numFmt w:val="lowerRoman"/>
      <w:lvlText w:val="%9."/>
      <w:lvlJc w:val="right"/>
      <w:pPr>
        <w:ind w:left="6480" w:hanging="180"/>
      </w:pPr>
    </w:lvl>
  </w:abstractNum>
  <w:abstractNum w:abstractNumId="4" w15:restartNumberingAfterBreak="0">
    <w:nsid w:val="419BB6AB"/>
    <w:multiLevelType w:val="hybridMultilevel"/>
    <w:tmpl w:val="5184BFE0"/>
    <w:lvl w:ilvl="0" w:tplc="B07055D4">
      <w:start w:val="9"/>
      <w:numFmt w:val="decimal"/>
      <w:lvlText w:val="%1."/>
      <w:lvlJc w:val="left"/>
      <w:pPr>
        <w:ind w:left="720" w:hanging="360"/>
      </w:pPr>
    </w:lvl>
    <w:lvl w:ilvl="1" w:tplc="0E3A46B0">
      <w:start w:val="1"/>
      <w:numFmt w:val="lowerLetter"/>
      <w:lvlText w:val="%2."/>
      <w:lvlJc w:val="left"/>
      <w:pPr>
        <w:ind w:left="1440" w:hanging="360"/>
      </w:pPr>
    </w:lvl>
    <w:lvl w:ilvl="2" w:tplc="5E2EA7EC">
      <w:start w:val="1"/>
      <w:numFmt w:val="lowerRoman"/>
      <w:lvlText w:val="%3."/>
      <w:lvlJc w:val="right"/>
      <w:pPr>
        <w:ind w:left="2160" w:hanging="180"/>
      </w:pPr>
    </w:lvl>
    <w:lvl w:ilvl="3" w:tplc="9F7251E6">
      <w:start w:val="1"/>
      <w:numFmt w:val="decimal"/>
      <w:lvlText w:val="%4."/>
      <w:lvlJc w:val="left"/>
      <w:pPr>
        <w:ind w:left="2880" w:hanging="360"/>
      </w:pPr>
    </w:lvl>
    <w:lvl w:ilvl="4" w:tplc="4F829188">
      <w:start w:val="1"/>
      <w:numFmt w:val="lowerLetter"/>
      <w:lvlText w:val="%5."/>
      <w:lvlJc w:val="left"/>
      <w:pPr>
        <w:ind w:left="3600" w:hanging="360"/>
      </w:pPr>
    </w:lvl>
    <w:lvl w:ilvl="5" w:tplc="A372F510">
      <w:start w:val="1"/>
      <w:numFmt w:val="lowerRoman"/>
      <w:lvlText w:val="%6."/>
      <w:lvlJc w:val="right"/>
      <w:pPr>
        <w:ind w:left="4320" w:hanging="180"/>
      </w:pPr>
    </w:lvl>
    <w:lvl w:ilvl="6" w:tplc="0F4A02DA">
      <w:start w:val="1"/>
      <w:numFmt w:val="decimal"/>
      <w:lvlText w:val="%7."/>
      <w:lvlJc w:val="left"/>
      <w:pPr>
        <w:ind w:left="5040" w:hanging="360"/>
      </w:pPr>
    </w:lvl>
    <w:lvl w:ilvl="7" w:tplc="9E2C6DF2">
      <w:start w:val="1"/>
      <w:numFmt w:val="lowerLetter"/>
      <w:lvlText w:val="%8."/>
      <w:lvlJc w:val="left"/>
      <w:pPr>
        <w:ind w:left="5760" w:hanging="360"/>
      </w:pPr>
    </w:lvl>
    <w:lvl w:ilvl="8" w:tplc="4E16F384">
      <w:start w:val="1"/>
      <w:numFmt w:val="lowerRoman"/>
      <w:lvlText w:val="%9."/>
      <w:lvlJc w:val="right"/>
      <w:pPr>
        <w:ind w:left="6480" w:hanging="180"/>
      </w:pPr>
    </w:lvl>
  </w:abstractNum>
  <w:abstractNum w:abstractNumId="5" w15:restartNumberingAfterBreak="0">
    <w:nsid w:val="48FD31C3"/>
    <w:multiLevelType w:val="hybridMultilevel"/>
    <w:tmpl w:val="2500C396"/>
    <w:lvl w:ilvl="0" w:tplc="0096BD06">
      <w:start w:val="5"/>
      <w:numFmt w:val="decimal"/>
      <w:lvlText w:val="%1."/>
      <w:lvlJc w:val="left"/>
      <w:pPr>
        <w:ind w:left="720" w:hanging="360"/>
      </w:pPr>
    </w:lvl>
    <w:lvl w:ilvl="1" w:tplc="49220094">
      <w:start w:val="1"/>
      <w:numFmt w:val="lowerLetter"/>
      <w:lvlText w:val="%2."/>
      <w:lvlJc w:val="left"/>
      <w:pPr>
        <w:ind w:left="1440" w:hanging="360"/>
      </w:pPr>
    </w:lvl>
    <w:lvl w:ilvl="2" w:tplc="96302932">
      <w:start w:val="1"/>
      <w:numFmt w:val="lowerRoman"/>
      <w:lvlText w:val="%3."/>
      <w:lvlJc w:val="right"/>
      <w:pPr>
        <w:ind w:left="2160" w:hanging="180"/>
      </w:pPr>
    </w:lvl>
    <w:lvl w:ilvl="3" w:tplc="B2947F6A">
      <w:start w:val="1"/>
      <w:numFmt w:val="decimal"/>
      <w:lvlText w:val="%4."/>
      <w:lvlJc w:val="left"/>
      <w:pPr>
        <w:ind w:left="2880" w:hanging="360"/>
      </w:pPr>
    </w:lvl>
    <w:lvl w:ilvl="4" w:tplc="8528B314">
      <w:start w:val="1"/>
      <w:numFmt w:val="lowerLetter"/>
      <w:lvlText w:val="%5."/>
      <w:lvlJc w:val="left"/>
      <w:pPr>
        <w:ind w:left="3600" w:hanging="360"/>
      </w:pPr>
    </w:lvl>
    <w:lvl w:ilvl="5" w:tplc="84E830D6">
      <w:start w:val="1"/>
      <w:numFmt w:val="lowerRoman"/>
      <w:lvlText w:val="%6."/>
      <w:lvlJc w:val="right"/>
      <w:pPr>
        <w:ind w:left="4320" w:hanging="180"/>
      </w:pPr>
    </w:lvl>
    <w:lvl w:ilvl="6" w:tplc="FB128D58">
      <w:start w:val="1"/>
      <w:numFmt w:val="decimal"/>
      <w:lvlText w:val="%7."/>
      <w:lvlJc w:val="left"/>
      <w:pPr>
        <w:ind w:left="5040" w:hanging="360"/>
      </w:pPr>
    </w:lvl>
    <w:lvl w:ilvl="7" w:tplc="F750508E">
      <w:start w:val="1"/>
      <w:numFmt w:val="lowerLetter"/>
      <w:lvlText w:val="%8."/>
      <w:lvlJc w:val="left"/>
      <w:pPr>
        <w:ind w:left="5760" w:hanging="360"/>
      </w:pPr>
    </w:lvl>
    <w:lvl w:ilvl="8" w:tplc="F00E0C62">
      <w:start w:val="1"/>
      <w:numFmt w:val="lowerRoman"/>
      <w:lvlText w:val="%9."/>
      <w:lvlJc w:val="right"/>
      <w:pPr>
        <w:ind w:left="6480" w:hanging="180"/>
      </w:pPr>
    </w:lvl>
  </w:abstractNum>
  <w:abstractNum w:abstractNumId="6" w15:restartNumberingAfterBreak="0">
    <w:nsid w:val="4D28FF89"/>
    <w:multiLevelType w:val="hybridMultilevel"/>
    <w:tmpl w:val="38EE569A"/>
    <w:lvl w:ilvl="0" w:tplc="B45A79B2">
      <w:start w:val="1"/>
      <w:numFmt w:val="bullet"/>
      <w:lvlText w:val=""/>
      <w:lvlJc w:val="left"/>
      <w:pPr>
        <w:ind w:left="720" w:hanging="360"/>
      </w:pPr>
      <w:rPr>
        <w:rFonts w:ascii="Symbol" w:hAnsi="Symbol" w:hint="default"/>
      </w:rPr>
    </w:lvl>
    <w:lvl w:ilvl="1" w:tplc="FF8C316A">
      <w:start w:val="1"/>
      <w:numFmt w:val="bullet"/>
      <w:lvlText w:val="o"/>
      <w:lvlJc w:val="left"/>
      <w:pPr>
        <w:ind w:left="1440" w:hanging="360"/>
      </w:pPr>
      <w:rPr>
        <w:rFonts w:ascii="Courier New" w:hAnsi="Courier New" w:hint="default"/>
      </w:rPr>
    </w:lvl>
    <w:lvl w:ilvl="2" w:tplc="1E90DE88">
      <w:start w:val="1"/>
      <w:numFmt w:val="bullet"/>
      <w:lvlText w:val=""/>
      <w:lvlJc w:val="left"/>
      <w:pPr>
        <w:ind w:left="2160" w:hanging="360"/>
      </w:pPr>
      <w:rPr>
        <w:rFonts w:ascii="Wingdings" w:hAnsi="Wingdings" w:hint="default"/>
      </w:rPr>
    </w:lvl>
    <w:lvl w:ilvl="3" w:tplc="B5E82CD8">
      <w:start w:val="1"/>
      <w:numFmt w:val="bullet"/>
      <w:lvlText w:val=""/>
      <w:lvlJc w:val="left"/>
      <w:pPr>
        <w:ind w:left="2880" w:hanging="360"/>
      </w:pPr>
      <w:rPr>
        <w:rFonts w:ascii="Symbol" w:hAnsi="Symbol" w:hint="default"/>
      </w:rPr>
    </w:lvl>
    <w:lvl w:ilvl="4" w:tplc="DD0C9920">
      <w:start w:val="1"/>
      <w:numFmt w:val="bullet"/>
      <w:lvlText w:val="o"/>
      <w:lvlJc w:val="left"/>
      <w:pPr>
        <w:ind w:left="3600" w:hanging="360"/>
      </w:pPr>
      <w:rPr>
        <w:rFonts w:ascii="Courier New" w:hAnsi="Courier New" w:hint="default"/>
      </w:rPr>
    </w:lvl>
    <w:lvl w:ilvl="5" w:tplc="07B29078">
      <w:start w:val="1"/>
      <w:numFmt w:val="bullet"/>
      <w:lvlText w:val=""/>
      <w:lvlJc w:val="left"/>
      <w:pPr>
        <w:ind w:left="4320" w:hanging="360"/>
      </w:pPr>
      <w:rPr>
        <w:rFonts w:ascii="Wingdings" w:hAnsi="Wingdings" w:hint="default"/>
      </w:rPr>
    </w:lvl>
    <w:lvl w:ilvl="6" w:tplc="C9CA0656">
      <w:start w:val="1"/>
      <w:numFmt w:val="bullet"/>
      <w:lvlText w:val=""/>
      <w:lvlJc w:val="left"/>
      <w:pPr>
        <w:ind w:left="5040" w:hanging="360"/>
      </w:pPr>
      <w:rPr>
        <w:rFonts w:ascii="Symbol" w:hAnsi="Symbol" w:hint="default"/>
      </w:rPr>
    </w:lvl>
    <w:lvl w:ilvl="7" w:tplc="89DAF414">
      <w:start w:val="1"/>
      <w:numFmt w:val="bullet"/>
      <w:lvlText w:val="o"/>
      <w:lvlJc w:val="left"/>
      <w:pPr>
        <w:ind w:left="5760" w:hanging="360"/>
      </w:pPr>
      <w:rPr>
        <w:rFonts w:ascii="Courier New" w:hAnsi="Courier New" w:hint="default"/>
      </w:rPr>
    </w:lvl>
    <w:lvl w:ilvl="8" w:tplc="236641E4">
      <w:start w:val="1"/>
      <w:numFmt w:val="bullet"/>
      <w:lvlText w:val=""/>
      <w:lvlJc w:val="left"/>
      <w:pPr>
        <w:ind w:left="6480" w:hanging="360"/>
      </w:pPr>
      <w:rPr>
        <w:rFonts w:ascii="Wingdings" w:hAnsi="Wingdings" w:hint="default"/>
      </w:rPr>
    </w:lvl>
  </w:abstractNum>
  <w:abstractNum w:abstractNumId="7" w15:restartNumberingAfterBreak="0">
    <w:nsid w:val="5D3ACD84"/>
    <w:multiLevelType w:val="hybridMultilevel"/>
    <w:tmpl w:val="EE8C1F50"/>
    <w:lvl w:ilvl="0" w:tplc="B37E7720">
      <w:start w:val="1"/>
      <w:numFmt w:val="decimal"/>
      <w:lvlText w:val="%1."/>
      <w:lvlJc w:val="left"/>
      <w:pPr>
        <w:ind w:left="720" w:hanging="360"/>
      </w:pPr>
    </w:lvl>
    <w:lvl w:ilvl="1" w:tplc="68060490">
      <w:start w:val="1"/>
      <w:numFmt w:val="lowerLetter"/>
      <w:lvlText w:val="%2."/>
      <w:lvlJc w:val="left"/>
      <w:pPr>
        <w:ind w:left="1440" w:hanging="360"/>
      </w:pPr>
    </w:lvl>
    <w:lvl w:ilvl="2" w:tplc="4B80E72A">
      <w:start w:val="1"/>
      <w:numFmt w:val="lowerRoman"/>
      <w:lvlText w:val="%3."/>
      <w:lvlJc w:val="right"/>
      <w:pPr>
        <w:ind w:left="2160" w:hanging="180"/>
      </w:pPr>
    </w:lvl>
    <w:lvl w:ilvl="3" w:tplc="E3527CB0">
      <w:start w:val="1"/>
      <w:numFmt w:val="decimal"/>
      <w:lvlText w:val="%4."/>
      <w:lvlJc w:val="left"/>
      <w:pPr>
        <w:ind w:left="2880" w:hanging="360"/>
      </w:pPr>
    </w:lvl>
    <w:lvl w:ilvl="4" w:tplc="DB5E226C">
      <w:start w:val="1"/>
      <w:numFmt w:val="lowerLetter"/>
      <w:lvlText w:val="%5."/>
      <w:lvlJc w:val="left"/>
      <w:pPr>
        <w:ind w:left="3600" w:hanging="360"/>
      </w:pPr>
    </w:lvl>
    <w:lvl w:ilvl="5" w:tplc="CB76226A">
      <w:start w:val="1"/>
      <w:numFmt w:val="lowerRoman"/>
      <w:lvlText w:val="%6."/>
      <w:lvlJc w:val="right"/>
      <w:pPr>
        <w:ind w:left="4320" w:hanging="180"/>
      </w:pPr>
    </w:lvl>
    <w:lvl w:ilvl="6" w:tplc="C122CA5C">
      <w:start w:val="1"/>
      <w:numFmt w:val="decimal"/>
      <w:lvlText w:val="%7."/>
      <w:lvlJc w:val="left"/>
      <w:pPr>
        <w:ind w:left="5040" w:hanging="360"/>
      </w:pPr>
    </w:lvl>
    <w:lvl w:ilvl="7" w:tplc="C1545834">
      <w:start w:val="1"/>
      <w:numFmt w:val="lowerLetter"/>
      <w:lvlText w:val="%8."/>
      <w:lvlJc w:val="left"/>
      <w:pPr>
        <w:ind w:left="5760" w:hanging="360"/>
      </w:pPr>
    </w:lvl>
    <w:lvl w:ilvl="8" w:tplc="321CDE28">
      <w:start w:val="1"/>
      <w:numFmt w:val="lowerRoman"/>
      <w:lvlText w:val="%9."/>
      <w:lvlJc w:val="right"/>
      <w:pPr>
        <w:ind w:left="6480" w:hanging="180"/>
      </w:pPr>
    </w:lvl>
  </w:abstractNum>
  <w:abstractNum w:abstractNumId="8" w15:restartNumberingAfterBreak="0">
    <w:nsid w:val="60BBDE85"/>
    <w:multiLevelType w:val="hybridMultilevel"/>
    <w:tmpl w:val="D40C61E4"/>
    <w:lvl w:ilvl="0" w:tplc="BBF09826">
      <w:start w:val="3"/>
      <w:numFmt w:val="decimal"/>
      <w:lvlText w:val="%1."/>
      <w:lvlJc w:val="left"/>
      <w:pPr>
        <w:ind w:left="720" w:hanging="360"/>
      </w:pPr>
    </w:lvl>
    <w:lvl w:ilvl="1" w:tplc="65388E7A">
      <w:start w:val="1"/>
      <w:numFmt w:val="lowerLetter"/>
      <w:lvlText w:val="%2."/>
      <w:lvlJc w:val="left"/>
      <w:pPr>
        <w:ind w:left="1440" w:hanging="360"/>
      </w:pPr>
    </w:lvl>
    <w:lvl w:ilvl="2" w:tplc="839EA65A">
      <w:start w:val="1"/>
      <w:numFmt w:val="lowerRoman"/>
      <w:lvlText w:val="%3."/>
      <w:lvlJc w:val="right"/>
      <w:pPr>
        <w:ind w:left="2160" w:hanging="180"/>
      </w:pPr>
    </w:lvl>
    <w:lvl w:ilvl="3" w:tplc="336E6FB0">
      <w:start w:val="1"/>
      <w:numFmt w:val="decimal"/>
      <w:lvlText w:val="%4."/>
      <w:lvlJc w:val="left"/>
      <w:pPr>
        <w:ind w:left="2880" w:hanging="360"/>
      </w:pPr>
    </w:lvl>
    <w:lvl w:ilvl="4" w:tplc="3C26E0B4">
      <w:start w:val="1"/>
      <w:numFmt w:val="lowerLetter"/>
      <w:lvlText w:val="%5."/>
      <w:lvlJc w:val="left"/>
      <w:pPr>
        <w:ind w:left="3600" w:hanging="360"/>
      </w:pPr>
    </w:lvl>
    <w:lvl w:ilvl="5" w:tplc="E340C0BE">
      <w:start w:val="1"/>
      <w:numFmt w:val="lowerRoman"/>
      <w:lvlText w:val="%6."/>
      <w:lvlJc w:val="right"/>
      <w:pPr>
        <w:ind w:left="4320" w:hanging="180"/>
      </w:pPr>
    </w:lvl>
    <w:lvl w:ilvl="6" w:tplc="AC04BA78">
      <w:start w:val="1"/>
      <w:numFmt w:val="decimal"/>
      <w:lvlText w:val="%7."/>
      <w:lvlJc w:val="left"/>
      <w:pPr>
        <w:ind w:left="5040" w:hanging="360"/>
      </w:pPr>
    </w:lvl>
    <w:lvl w:ilvl="7" w:tplc="46E6350A">
      <w:start w:val="1"/>
      <w:numFmt w:val="lowerLetter"/>
      <w:lvlText w:val="%8."/>
      <w:lvlJc w:val="left"/>
      <w:pPr>
        <w:ind w:left="5760" w:hanging="360"/>
      </w:pPr>
    </w:lvl>
    <w:lvl w:ilvl="8" w:tplc="17741910">
      <w:start w:val="1"/>
      <w:numFmt w:val="lowerRoman"/>
      <w:lvlText w:val="%9."/>
      <w:lvlJc w:val="right"/>
      <w:pPr>
        <w:ind w:left="6480" w:hanging="180"/>
      </w:pPr>
    </w:lvl>
  </w:abstractNum>
  <w:abstractNum w:abstractNumId="9" w15:restartNumberingAfterBreak="0">
    <w:nsid w:val="655E5D7C"/>
    <w:multiLevelType w:val="hybridMultilevel"/>
    <w:tmpl w:val="F2009C3C"/>
    <w:lvl w:ilvl="0" w:tplc="4C78F0B6">
      <w:start w:val="2"/>
      <w:numFmt w:val="decimal"/>
      <w:lvlText w:val="%1."/>
      <w:lvlJc w:val="left"/>
      <w:pPr>
        <w:ind w:left="720" w:hanging="360"/>
      </w:pPr>
    </w:lvl>
    <w:lvl w:ilvl="1" w:tplc="05D6570C">
      <w:start w:val="1"/>
      <w:numFmt w:val="lowerLetter"/>
      <w:lvlText w:val="%2."/>
      <w:lvlJc w:val="left"/>
      <w:pPr>
        <w:ind w:left="1440" w:hanging="360"/>
      </w:pPr>
    </w:lvl>
    <w:lvl w:ilvl="2" w:tplc="C94E384A">
      <w:start w:val="1"/>
      <w:numFmt w:val="lowerRoman"/>
      <w:lvlText w:val="%3."/>
      <w:lvlJc w:val="right"/>
      <w:pPr>
        <w:ind w:left="2160" w:hanging="180"/>
      </w:pPr>
    </w:lvl>
    <w:lvl w:ilvl="3" w:tplc="F68AA4FC">
      <w:start w:val="1"/>
      <w:numFmt w:val="decimal"/>
      <w:lvlText w:val="%4."/>
      <w:lvlJc w:val="left"/>
      <w:pPr>
        <w:ind w:left="2880" w:hanging="360"/>
      </w:pPr>
    </w:lvl>
    <w:lvl w:ilvl="4" w:tplc="D88ABA00">
      <w:start w:val="1"/>
      <w:numFmt w:val="lowerLetter"/>
      <w:lvlText w:val="%5."/>
      <w:lvlJc w:val="left"/>
      <w:pPr>
        <w:ind w:left="3600" w:hanging="360"/>
      </w:pPr>
    </w:lvl>
    <w:lvl w:ilvl="5" w:tplc="1D70CE96">
      <w:start w:val="1"/>
      <w:numFmt w:val="lowerRoman"/>
      <w:lvlText w:val="%6."/>
      <w:lvlJc w:val="right"/>
      <w:pPr>
        <w:ind w:left="4320" w:hanging="180"/>
      </w:pPr>
    </w:lvl>
    <w:lvl w:ilvl="6" w:tplc="F79EFC86">
      <w:start w:val="1"/>
      <w:numFmt w:val="decimal"/>
      <w:lvlText w:val="%7."/>
      <w:lvlJc w:val="left"/>
      <w:pPr>
        <w:ind w:left="5040" w:hanging="360"/>
      </w:pPr>
    </w:lvl>
    <w:lvl w:ilvl="7" w:tplc="5ED4737C">
      <w:start w:val="1"/>
      <w:numFmt w:val="lowerLetter"/>
      <w:lvlText w:val="%8."/>
      <w:lvlJc w:val="left"/>
      <w:pPr>
        <w:ind w:left="5760" w:hanging="360"/>
      </w:pPr>
    </w:lvl>
    <w:lvl w:ilvl="8" w:tplc="F42AAAC8">
      <w:start w:val="1"/>
      <w:numFmt w:val="lowerRoman"/>
      <w:lvlText w:val="%9."/>
      <w:lvlJc w:val="right"/>
      <w:pPr>
        <w:ind w:left="6480" w:hanging="180"/>
      </w:pPr>
    </w:lvl>
  </w:abstractNum>
  <w:abstractNum w:abstractNumId="10" w15:restartNumberingAfterBreak="0">
    <w:nsid w:val="7B168AAE"/>
    <w:multiLevelType w:val="hybridMultilevel"/>
    <w:tmpl w:val="58DAF486"/>
    <w:lvl w:ilvl="0" w:tplc="4064CD34">
      <w:start w:val="1"/>
      <w:numFmt w:val="bullet"/>
      <w:lvlText w:val=""/>
      <w:lvlJc w:val="left"/>
      <w:pPr>
        <w:ind w:left="720" w:hanging="360"/>
      </w:pPr>
      <w:rPr>
        <w:rFonts w:ascii="Symbol" w:hAnsi="Symbol" w:hint="default"/>
      </w:rPr>
    </w:lvl>
    <w:lvl w:ilvl="1" w:tplc="C2D0591A">
      <w:start w:val="1"/>
      <w:numFmt w:val="bullet"/>
      <w:lvlText w:val="o"/>
      <w:lvlJc w:val="left"/>
      <w:pPr>
        <w:ind w:left="1440" w:hanging="360"/>
      </w:pPr>
      <w:rPr>
        <w:rFonts w:ascii="Courier New" w:hAnsi="Courier New" w:hint="default"/>
      </w:rPr>
    </w:lvl>
    <w:lvl w:ilvl="2" w:tplc="9048A232">
      <w:start w:val="1"/>
      <w:numFmt w:val="bullet"/>
      <w:lvlText w:val=""/>
      <w:lvlJc w:val="left"/>
      <w:pPr>
        <w:ind w:left="2160" w:hanging="360"/>
      </w:pPr>
      <w:rPr>
        <w:rFonts w:ascii="Wingdings" w:hAnsi="Wingdings" w:hint="default"/>
      </w:rPr>
    </w:lvl>
    <w:lvl w:ilvl="3" w:tplc="E69A68CA">
      <w:start w:val="1"/>
      <w:numFmt w:val="bullet"/>
      <w:lvlText w:val=""/>
      <w:lvlJc w:val="left"/>
      <w:pPr>
        <w:ind w:left="2880" w:hanging="360"/>
      </w:pPr>
      <w:rPr>
        <w:rFonts w:ascii="Symbol" w:hAnsi="Symbol" w:hint="default"/>
      </w:rPr>
    </w:lvl>
    <w:lvl w:ilvl="4" w:tplc="758E5C64">
      <w:start w:val="1"/>
      <w:numFmt w:val="bullet"/>
      <w:lvlText w:val="o"/>
      <w:lvlJc w:val="left"/>
      <w:pPr>
        <w:ind w:left="3600" w:hanging="360"/>
      </w:pPr>
      <w:rPr>
        <w:rFonts w:ascii="Courier New" w:hAnsi="Courier New" w:hint="default"/>
      </w:rPr>
    </w:lvl>
    <w:lvl w:ilvl="5" w:tplc="06121BE6">
      <w:start w:val="1"/>
      <w:numFmt w:val="bullet"/>
      <w:lvlText w:val=""/>
      <w:lvlJc w:val="left"/>
      <w:pPr>
        <w:ind w:left="4320" w:hanging="360"/>
      </w:pPr>
      <w:rPr>
        <w:rFonts w:ascii="Wingdings" w:hAnsi="Wingdings" w:hint="default"/>
      </w:rPr>
    </w:lvl>
    <w:lvl w:ilvl="6" w:tplc="C4D00A40">
      <w:start w:val="1"/>
      <w:numFmt w:val="bullet"/>
      <w:lvlText w:val=""/>
      <w:lvlJc w:val="left"/>
      <w:pPr>
        <w:ind w:left="5040" w:hanging="360"/>
      </w:pPr>
      <w:rPr>
        <w:rFonts w:ascii="Symbol" w:hAnsi="Symbol" w:hint="default"/>
      </w:rPr>
    </w:lvl>
    <w:lvl w:ilvl="7" w:tplc="BEECFD28">
      <w:start w:val="1"/>
      <w:numFmt w:val="bullet"/>
      <w:lvlText w:val="o"/>
      <w:lvlJc w:val="left"/>
      <w:pPr>
        <w:ind w:left="5760" w:hanging="360"/>
      </w:pPr>
      <w:rPr>
        <w:rFonts w:ascii="Courier New" w:hAnsi="Courier New" w:hint="default"/>
      </w:rPr>
    </w:lvl>
    <w:lvl w:ilvl="8" w:tplc="7CDA44EE">
      <w:start w:val="1"/>
      <w:numFmt w:val="bullet"/>
      <w:lvlText w:val=""/>
      <w:lvlJc w:val="left"/>
      <w:pPr>
        <w:ind w:left="6480" w:hanging="360"/>
      </w:pPr>
      <w:rPr>
        <w:rFonts w:ascii="Wingdings" w:hAnsi="Wingdings" w:hint="default"/>
      </w:rPr>
    </w:lvl>
  </w:abstractNum>
  <w:num w:numId="1" w16cid:durableId="309024627">
    <w:abstractNumId w:val="4"/>
  </w:num>
  <w:num w:numId="2" w16cid:durableId="851184402">
    <w:abstractNumId w:val="3"/>
  </w:num>
  <w:num w:numId="3" w16cid:durableId="1633830756">
    <w:abstractNumId w:val="2"/>
  </w:num>
  <w:num w:numId="4" w16cid:durableId="1536889885">
    <w:abstractNumId w:val="1"/>
  </w:num>
  <w:num w:numId="5" w16cid:durableId="1719040022">
    <w:abstractNumId w:val="5"/>
  </w:num>
  <w:num w:numId="6" w16cid:durableId="448014062">
    <w:abstractNumId w:val="0"/>
  </w:num>
  <w:num w:numId="7" w16cid:durableId="972907268">
    <w:abstractNumId w:val="8"/>
  </w:num>
  <w:num w:numId="8" w16cid:durableId="404375875">
    <w:abstractNumId w:val="9"/>
  </w:num>
  <w:num w:numId="9" w16cid:durableId="637034797">
    <w:abstractNumId w:val="6"/>
  </w:num>
  <w:num w:numId="10" w16cid:durableId="662440996">
    <w:abstractNumId w:val="10"/>
  </w:num>
  <w:num w:numId="11" w16cid:durableId="15422106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94B18E"/>
    <w:rsid w:val="00494899"/>
    <w:rsid w:val="006C3379"/>
    <w:rsid w:val="00750154"/>
    <w:rsid w:val="00AE5897"/>
    <w:rsid w:val="00D415D1"/>
    <w:rsid w:val="0220FA20"/>
    <w:rsid w:val="0491119F"/>
    <w:rsid w:val="04D72FBD"/>
    <w:rsid w:val="08879084"/>
    <w:rsid w:val="0969215C"/>
    <w:rsid w:val="0AC8C8AE"/>
    <w:rsid w:val="159E8C2C"/>
    <w:rsid w:val="1B60C11D"/>
    <w:rsid w:val="298F3422"/>
    <w:rsid w:val="29C6EB4E"/>
    <w:rsid w:val="2BD25B2D"/>
    <w:rsid w:val="2C4DD37D"/>
    <w:rsid w:val="2E61EDDD"/>
    <w:rsid w:val="2F7A0222"/>
    <w:rsid w:val="2FFE3444"/>
    <w:rsid w:val="37F05F2E"/>
    <w:rsid w:val="3B80CCFF"/>
    <w:rsid w:val="3C303F1F"/>
    <w:rsid w:val="40543E22"/>
    <w:rsid w:val="41F00E83"/>
    <w:rsid w:val="47F073D8"/>
    <w:rsid w:val="48C6FA0D"/>
    <w:rsid w:val="4A0C3306"/>
    <w:rsid w:val="5994B18E"/>
    <w:rsid w:val="5DD2A001"/>
    <w:rsid w:val="610A40C3"/>
    <w:rsid w:val="66BB8284"/>
    <w:rsid w:val="6798DB5F"/>
    <w:rsid w:val="690A3CF0"/>
    <w:rsid w:val="734C3FD9"/>
    <w:rsid w:val="76337A62"/>
    <w:rsid w:val="76D9335F"/>
    <w:rsid w:val="771731C0"/>
    <w:rsid w:val="786A40A7"/>
    <w:rsid w:val="7D3DB1CA"/>
    <w:rsid w:val="7EF4C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0447"/>
  <w15:chartTrackingRefBased/>
  <w15:docId w15:val="{41E38108-3109-4506-A8C3-D208DA07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905CC6D8694D8C696BD460D6EDAD" ma:contentTypeVersion="13" ma:contentTypeDescription="Create a new document." ma:contentTypeScope="" ma:versionID="93491c07ac481adbce4149bfab1d395a">
  <xsd:schema xmlns:xsd="http://www.w3.org/2001/XMLSchema" xmlns:xs="http://www.w3.org/2001/XMLSchema" xmlns:p="http://schemas.microsoft.com/office/2006/metadata/properties" xmlns:ns2="271b76c8-8dbb-492f-9ef6-85631f83c843" xmlns:ns3="ce3093b3-9ef2-4737-9aa8-fbf83d35bda4" targetNamespace="http://schemas.microsoft.com/office/2006/metadata/properties" ma:root="true" ma:fieldsID="48dbd9d5990efdef21ca74aff8b3a72b" ns2:_="" ns3:_="">
    <xsd:import namespace="271b76c8-8dbb-492f-9ef6-85631f83c843"/>
    <xsd:import namespace="ce3093b3-9ef2-4737-9aa8-fbf83d35b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SearchPropertie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76c8-8dbb-492f-9ef6-85631f83c8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ff19e1b-5673-4df9-8ae7-3868b367b44a}" ma:internalName="TaxCatchAll" ma:showField="CatchAllData" ma:web="271b76c8-8dbb-492f-9ef6-85631f83c8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3093b3-9ef2-4737-9aa8-fbf83d35bd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afd49b5-aa2c-4708-9c75-e4a402803e9c"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3093b3-9ef2-4737-9aa8-fbf83d35bda4">
      <Terms xmlns="http://schemas.microsoft.com/office/infopath/2007/PartnerControls"/>
    </lcf76f155ced4ddcb4097134ff3c332f>
    <TaxCatchAll xmlns="271b76c8-8dbb-492f-9ef6-85631f83c843" xsi:nil="true"/>
  </documentManagement>
</p:properties>
</file>

<file path=customXml/itemProps1.xml><?xml version="1.0" encoding="utf-8"?>
<ds:datastoreItem xmlns:ds="http://schemas.openxmlformats.org/officeDocument/2006/customXml" ds:itemID="{73E3FDA5-76EF-477A-A7EF-28645D3FB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76c8-8dbb-492f-9ef6-85631f83c843"/>
    <ds:schemaRef ds:uri="ce3093b3-9ef2-4737-9aa8-fbf83d35b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84456-0D6C-4027-B7B2-18A32C4F7CB0}">
  <ds:schemaRefs>
    <ds:schemaRef ds:uri="http://schemas.microsoft.com/sharepoint/v3/contenttype/forms"/>
  </ds:schemaRefs>
</ds:datastoreItem>
</file>

<file path=customXml/itemProps3.xml><?xml version="1.0" encoding="utf-8"?>
<ds:datastoreItem xmlns:ds="http://schemas.openxmlformats.org/officeDocument/2006/customXml" ds:itemID="{E245A996-B993-4CA0-B30E-A2D1F2B70121}">
  <ds:schemaRefs>
    <ds:schemaRef ds:uri="http://schemas.microsoft.com/office/2006/metadata/properties"/>
    <ds:schemaRef ds:uri="http://schemas.microsoft.com/office/infopath/2007/PartnerControls"/>
    <ds:schemaRef ds:uri="ce3093b3-9ef2-4737-9aa8-fbf83d35bda4"/>
    <ds:schemaRef ds:uri="271b76c8-8dbb-492f-9ef6-85631f83c84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1628</Words>
  <Characters>8956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Bib Annexe SENS</cp:lastModifiedBy>
  <cp:revision>3</cp:revision>
  <dcterms:created xsi:type="dcterms:W3CDTF">2024-02-01T09:12:00Z</dcterms:created>
  <dcterms:modified xsi:type="dcterms:W3CDTF">2024-02-10T10:31:00Z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0x01010038C7905CC6D8694D8C696BD460D6EDAD</vt:lpwstr>
  </property>
  <property fmtid="{D5CDD505-2E9C-101B-9397-08002B2CF9AE}" pid="3" name="MediaServiceImageTags">
    <vt:lpwstr/>
  </property>
</Properties>
</file>